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DACF" w14:textId="77777777" w:rsidR="00D5604E" w:rsidRDefault="00084854" w:rsidP="005B1202">
      <w:pPr>
        <w:spacing w:line="276" w:lineRule="auto"/>
        <w:jc w:val="center"/>
      </w:pPr>
      <w:r>
        <w:t xml:space="preserve">Department </w:t>
      </w:r>
      <w:r w:rsidR="009D0151">
        <w:t xml:space="preserve">of </w:t>
      </w:r>
      <w:r>
        <w:t>Medicine Team Science Retreat</w:t>
      </w:r>
    </w:p>
    <w:p w14:paraId="7DF50F6C" w14:textId="44491F81" w:rsidR="00811856" w:rsidRPr="00D5604E" w:rsidRDefault="00712AA7" w:rsidP="005B1202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Only a Beginning: </w:t>
      </w:r>
      <w:r w:rsidR="00D5604E" w:rsidRPr="00D5604E">
        <w:rPr>
          <w:b/>
          <w:bCs/>
          <w:sz w:val="32"/>
          <w:szCs w:val="32"/>
        </w:rPr>
        <w:t xml:space="preserve">Building and Expanding </w:t>
      </w:r>
      <w:r w:rsidR="00D5604E">
        <w:rPr>
          <w:b/>
          <w:bCs/>
          <w:sz w:val="32"/>
          <w:szCs w:val="32"/>
        </w:rPr>
        <w:t xml:space="preserve">Research </w:t>
      </w:r>
      <w:r w:rsidR="00D5604E" w:rsidRPr="00D5604E">
        <w:rPr>
          <w:b/>
          <w:bCs/>
          <w:sz w:val="32"/>
          <w:szCs w:val="32"/>
        </w:rPr>
        <w:t xml:space="preserve">Opportunities </w:t>
      </w:r>
      <w:r w:rsidR="00084854" w:rsidRPr="00D5604E">
        <w:rPr>
          <w:b/>
          <w:bCs/>
          <w:sz w:val="32"/>
          <w:szCs w:val="32"/>
        </w:rPr>
        <w:t xml:space="preserve">  </w:t>
      </w:r>
    </w:p>
    <w:p w14:paraId="0F8F2557" w14:textId="5E444BA6" w:rsidR="00084854" w:rsidRDefault="00084854" w:rsidP="005B1202">
      <w:pPr>
        <w:spacing w:line="276" w:lineRule="auto"/>
        <w:jc w:val="center"/>
      </w:pPr>
      <w:r>
        <w:t xml:space="preserve">November </w:t>
      </w:r>
      <w:r w:rsidR="00A6313D">
        <w:t xml:space="preserve">1, </w:t>
      </w:r>
      <w:r>
        <w:t>2022</w:t>
      </w:r>
    </w:p>
    <w:p w14:paraId="75553B4E" w14:textId="4829636B" w:rsidR="005B1202" w:rsidRDefault="008D0735" w:rsidP="005B1202">
      <w:pPr>
        <w:spacing w:line="276" w:lineRule="auto"/>
        <w:jc w:val="center"/>
      </w:pPr>
      <w:r>
        <w:t xml:space="preserve">Preliminary </w:t>
      </w:r>
      <w:r w:rsidR="005B1202">
        <w:t>Agenda</w:t>
      </w:r>
    </w:p>
    <w:p w14:paraId="1D5FCE47" w14:textId="584630ED" w:rsidR="00084854" w:rsidRDefault="00084854" w:rsidP="005B1202">
      <w:pPr>
        <w:spacing w:line="276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2D0D0A" w14:textId="7ACB1086" w:rsidR="00D74323" w:rsidRDefault="00FD169D" w:rsidP="005B1202">
      <w:pPr>
        <w:spacing w:line="276" w:lineRule="auto"/>
      </w:pPr>
      <w:r>
        <w:t xml:space="preserve"> </w:t>
      </w:r>
    </w:p>
    <w:p w14:paraId="28E9D250" w14:textId="77777777" w:rsidR="00FE3B42" w:rsidRDefault="00FE3B42" w:rsidP="005B1202">
      <w:pPr>
        <w:spacing w:line="276" w:lineRule="auto"/>
      </w:pPr>
    </w:p>
    <w:p w14:paraId="17CFDDD3" w14:textId="3E95FB7B" w:rsidR="005B1202" w:rsidRDefault="0003369A" w:rsidP="005B1202">
      <w:pPr>
        <w:spacing w:line="276" w:lineRule="auto"/>
      </w:pPr>
      <w:r w:rsidRPr="001200C8">
        <w:rPr>
          <w:b/>
          <w:bCs/>
        </w:rPr>
        <w:t>B</w:t>
      </w:r>
      <w:r w:rsidR="00FD169D" w:rsidRPr="001200C8">
        <w:rPr>
          <w:b/>
          <w:bCs/>
        </w:rPr>
        <w:t>ig retreat questions</w:t>
      </w:r>
      <w:r w:rsidR="00D74323">
        <w:t xml:space="preserve"> (</w:t>
      </w:r>
      <w:r w:rsidR="00D74323" w:rsidRPr="0003369A">
        <w:rPr>
          <w:i/>
          <w:iCs/>
          <w:sz w:val="20"/>
          <w:szCs w:val="20"/>
        </w:rPr>
        <w:t xml:space="preserve">Note: we can inject these as quick three-minute </w:t>
      </w:r>
      <w:r w:rsidR="00F1180D" w:rsidRPr="0003369A">
        <w:rPr>
          <w:i/>
          <w:iCs/>
          <w:sz w:val="20"/>
          <w:szCs w:val="20"/>
        </w:rPr>
        <w:t>brainstorms</w:t>
      </w:r>
      <w:r w:rsidR="00D74323" w:rsidRPr="0003369A">
        <w:rPr>
          <w:i/>
          <w:iCs/>
          <w:sz w:val="20"/>
          <w:szCs w:val="20"/>
        </w:rPr>
        <w:t xml:space="preserve"> where </w:t>
      </w:r>
      <w:r w:rsidR="00F1180D" w:rsidRPr="0003369A">
        <w:rPr>
          <w:i/>
          <w:iCs/>
          <w:sz w:val="20"/>
          <w:szCs w:val="20"/>
        </w:rPr>
        <w:t>participants</w:t>
      </w:r>
      <w:r w:rsidR="00D74323" w:rsidRPr="0003369A">
        <w:rPr>
          <w:i/>
          <w:iCs/>
          <w:sz w:val="20"/>
          <w:szCs w:val="20"/>
        </w:rPr>
        <w:t xml:space="preserve"> add their comments to a </w:t>
      </w:r>
      <w:r w:rsidR="00F1180D" w:rsidRPr="0003369A">
        <w:rPr>
          <w:i/>
          <w:iCs/>
          <w:sz w:val="20"/>
          <w:szCs w:val="20"/>
        </w:rPr>
        <w:t>Google</w:t>
      </w:r>
      <w:r w:rsidR="00D74323" w:rsidRPr="0003369A">
        <w:rPr>
          <w:i/>
          <w:iCs/>
          <w:sz w:val="20"/>
          <w:szCs w:val="20"/>
        </w:rPr>
        <w:t xml:space="preserve"> Sheet or “read” a QR code and type in answers – </w:t>
      </w:r>
      <w:r w:rsidR="00F1180D" w:rsidRPr="0003369A">
        <w:rPr>
          <w:i/>
          <w:iCs/>
          <w:sz w:val="20"/>
          <w:szCs w:val="20"/>
        </w:rPr>
        <w:t>al</w:t>
      </w:r>
      <w:r w:rsidR="00F1180D">
        <w:rPr>
          <w:i/>
          <w:iCs/>
          <w:sz w:val="20"/>
          <w:szCs w:val="20"/>
        </w:rPr>
        <w:t>l</w:t>
      </w:r>
      <w:r w:rsidR="00F1180D" w:rsidRPr="0003369A">
        <w:rPr>
          <w:i/>
          <w:iCs/>
          <w:sz w:val="20"/>
          <w:szCs w:val="20"/>
        </w:rPr>
        <w:t xml:space="preserve"> collected</w:t>
      </w:r>
      <w:r w:rsidR="00D74323" w:rsidRPr="0003369A">
        <w:rPr>
          <w:i/>
          <w:iCs/>
          <w:sz w:val="20"/>
          <w:szCs w:val="20"/>
        </w:rPr>
        <w:t xml:space="preserve"> as part of retreat documentation</w:t>
      </w:r>
      <w:r w:rsidR="00D74323">
        <w:t>)</w:t>
      </w:r>
      <w:r w:rsidR="00FD169D">
        <w:t>:</w:t>
      </w:r>
    </w:p>
    <w:p w14:paraId="63B8AA92" w14:textId="2EDBA443" w:rsidR="00D74323" w:rsidRDefault="00D74323" w:rsidP="00FD169D">
      <w:pPr>
        <w:pStyle w:val="ListParagraph"/>
        <w:numPr>
          <w:ilvl w:val="0"/>
          <w:numId w:val="22"/>
        </w:numPr>
        <w:spacing w:line="276" w:lineRule="auto"/>
      </w:pPr>
      <w:r>
        <w:t>What should the department of medicine in a major northern California research institution be doing in the realm of Team Science?</w:t>
      </w:r>
    </w:p>
    <w:p w14:paraId="3B3966B9" w14:textId="34AE715E" w:rsidR="00D74323" w:rsidRDefault="00D74323" w:rsidP="00FD169D">
      <w:pPr>
        <w:pStyle w:val="ListParagraph"/>
        <w:numPr>
          <w:ilvl w:val="0"/>
          <w:numId w:val="22"/>
        </w:numPr>
        <w:spacing w:line="276" w:lineRule="auto"/>
      </w:pPr>
      <w:r>
        <w:t>What are the payoffs of Team Science?</w:t>
      </w:r>
    </w:p>
    <w:p w14:paraId="079A5A6E" w14:textId="5DF7BB07" w:rsidR="00FD169D" w:rsidRDefault="00FD169D" w:rsidP="00FD169D">
      <w:pPr>
        <w:pStyle w:val="ListParagraph"/>
        <w:numPr>
          <w:ilvl w:val="0"/>
          <w:numId w:val="22"/>
        </w:numPr>
        <w:spacing w:line="276" w:lineRule="auto"/>
      </w:pPr>
      <w:r>
        <w:t>What do we (</w:t>
      </w:r>
      <w:r w:rsidR="00866AB8">
        <w:t>DOM</w:t>
      </w:r>
      <w:r>
        <w:t>; faculty) need for Team Science to be successful?</w:t>
      </w:r>
    </w:p>
    <w:p w14:paraId="43577DFE" w14:textId="04B77CB0" w:rsidR="00FD169D" w:rsidRDefault="00FD169D" w:rsidP="00FD169D">
      <w:pPr>
        <w:pStyle w:val="ListParagraph"/>
        <w:numPr>
          <w:ilvl w:val="0"/>
          <w:numId w:val="22"/>
        </w:numPr>
        <w:spacing w:line="276" w:lineRule="auto"/>
      </w:pPr>
      <w:r>
        <w:t>What would it take for a faculty member to participate (what would be energizing / mobilizing)?</w:t>
      </w:r>
    </w:p>
    <w:p w14:paraId="7B36BF5E" w14:textId="3A090657" w:rsidR="00FD169D" w:rsidRDefault="00FD169D" w:rsidP="00FD169D">
      <w:pPr>
        <w:pStyle w:val="ListParagraph"/>
        <w:numPr>
          <w:ilvl w:val="0"/>
          <w:numId w:val="22"/>
        </w:numPr>
        <w:spacing w:line="276" w:lineRule="auto"/>
      </w:pPr>
      <w:r>
        <w:t xml:space="preserve">What </w:t>
      </w:r>
      <w:r w:rsidR="00D74323">
        <w:t>are significant</w:t>
      </w:r>
      <w:r>
        <w:t xml:space="preserve"> desired outco</w:t>
      </w:r>
      <w:r w:rsidR="00D74323">
        <w:t>m</w:t>
      </w:r>
      <w:r>
        <w:t xml:space="preserve">es </w:t>
      </w:r>
      <w:r w:rsidR="00D74323">
        <w:t xml:space="preserve">from a 2023 Team Science International </w:t>
      </w:r>
      <w:r w:rsidR="00F1180D">
        <w:t>Symposium</w:t>
      </w:r>
      <w:r w:rsidR="00D74323">
        <w:t xml:space="preserve"> hosted by the department?</w:t>
      </w:r>
    </w:p>
    <w:p w14:paraId="695B8486" w14:textId="3D2D5E19" w:rsidR="009B6D6E" w:rsidRDefault="009B6D6E" w:rsidP="009B6D6E">
      <w:pPr>
        <w:spacing w:line="276" w:lineRule="auto"/>
      </w:pPr>
    </w:p>
    <w:p w14:paraId="1B671F22" w14:textId="795EA3B5" w:rsidR="005B1202" w:rsidRDefault="005B1202" w:rsidP="005B1202">
      <w:pPr>
        <w:spacing w:line="276" w:lineRule="auto"/>
        <w:rPr>
          <w:bCs/>
          <w:i/>
        </w:rPr>
      </w:pPr>
      <w:bookmarkStart w:id="0" w:name="OLE_LINK1"/>
      <w:r w:rsidRPr="005B1202">
        <w:rPr>
          <w:b/>
          <w:bCs/>
        </w:rPr>
        <w:t xml:space="preserve">Retreat </w:t>
      </w:r>
      <w:r w:rsidR="00D5604E">
        <w:rPr>
          <w:b/>
          <w:bCs/>
        </w:rPr>
        <w:t>Objectives</w:t>
      </w:r>
    </w:p>
    <w:p w14:paraId="3E46C522" w14:textId="352CC79E" w:rsidR="009039B8" w:rsidRPr="00FA1B43" w:rsidRDefault="009B6D6E" w:rsidP="009F0211">
      <w:pPr>
        <w:pStyle w:val="ListParagraph"/>
        <w:numPr>
          <w:ilvl w:val="0"/>
          <w:numId w:val="14"/>
        </w:numPr>
        <w:spacing w:line="276" w:lineRule="auto"/>
        <w:rPr>
          <w:iCs/>
        </w:rPr>
      </w:pPr>
      <w:r w:rsidRPr="00FA1B43">
        <w:rPr>
          <w:iCs/>
        </w:rPr>
        <w:t>Understanding Te</w:t>
      </w:r>
      <w:r w:rsidR="00D5604E" w:rsidRPr="00FA1B43">
        <w:rPr>
          <w:iCs/>
        </w:rPr>
        <w:t xml:space="preserve">am Science, </w:t>
      </w:r>
      <w:r w:rsidR="00866AB8">
        <w:rPr>
          <w:iCs/>
        </w:rPr>
        <w:t>DOM</w:t>
      </w:r>
      <w:r w:rsidR="00D5604E" w:rsidRPr="00FA1B43">
        <w:rPr>
          <w:iCs/>
        </w:rPr>
        <w:t xml:space="preserve">’s working definition, </w:t>
      </w:r>
      <w:r w:rsidRPr="00FA1B43">
        <w:rPr>
          <w:iCs/>
        </w:rPr>
        <w:t xml:space="preserve">why it matters, and selected </w:t>
      </w:r>
      <w:r w:rsidR="00D5604E" w:rsidRPr="00FA1B43">
        <w:rPr>
          <w:iCs/>
        </w:rPr>
        <w:t>projects-to-date</w:t>
      </w:r>
    </w:p>
    <w:p w14:paraId="7E1CF4AD" w14:textId="1B67CD98" w:rsidR="00FD169D" w:rsidRPr="00FA1B43" w:rsidRDefault="00FD169D" w:rsidP="009F0211">
      <w:pPr>
        <w:pStyle w:val="ListParagraph"/>
        <w:numPr>
          <w:ilvl w:val="0"/>
          <w:numId w:val="14"/>
        </w:numPr>
        <w:spacing w:line="276" w:lineRule="auto"/>
        <w:rPr>
          <w:iCs/>
        </w:rPr>
      </w:pPr>
      <w:r w:rsidRPr="00FA1B43">
        <w:rPr>
          <w:iCs/>
        </w:rPr>
        <w:t xml:space="preserve">List of faculty reactions, </w:t>
      </w:r>
      <w:proofErr w:type="gramStart"/>
      <w:r w:rsidRPr="00FA1B43">
        <w:rPr>
          <w:iCs/>
        </w:rPr>
        <w:t>ideas</w:t>
      </w:r>
      <w:proofErr w:type="gramEnd"/>
      <w:r w:rsidRPr="00FA1B43">
        <w:rPr>
          <w:iCs/>
        </w:rPr>
        <w:t xml:space="preserve"> and concerns to participating in Team Science</w:t>
      </w:r>
    </w:p>
    <w:p w14:paraId="2B1D54CB" w14:textId="7E53B104" w:rsidR="006A6AC1" w:rsidRPr="00FA1B43" w:rsidRDefault="00525F2A" w:rsidP="00441B5F">
      <w:pPr>
        <w:pStyle w:val="ListParagraph"/>
        <w:numPr>
          <w:ilvl w:val="0"/>
          <w:numId w:val="14"/>
        </w:numPr>
        <w:spacing w:line="276" w:lineRule="auto"/>
        <w:rPr>
          <w:iCs/>
        </w:rPr>
      </w:pPr>
      <w:r>
        <w:rPr>
          <w:iCs/>
        </w:rPr>
        <w:t>List of</w:t>
      </w:r>
      <w:r w:rsidR="0003369A" w:rsidRPr="00FA1B43">
        <w:rPr>
          <w:iCs/>
        </w:rPr>
        <w:t xml:space="preserve"> </w:t>
      </w:r>
      <w:r>
        <w:rPr>
          <w:iCs/>
        </w:rPr>
        <w:t>b</w:t>
      </w:r>
      <w:r w:rsidR="009F0211" w:rsidRPr="00FA1B43">
        <w:rPr>
          <w:iCs/>
        </w:rPr>
        <w:t>enefits of participation</w:t>
      </w:r>
      <w:r w:rsidR="006A6AC1" w:rsidRPr="00FA1B43">
        <w:rPr>
          <w:iCs/>
        </w:rPr>
        <w:t xml:space="preserve"> in Team Science</w:t>
      </w:r>
      <w:r w:rsidR="009F0211" w:rsidRPr="00FA1B43">
        <w:rPr>
          <w:iCs/>
        </w:rPr>
        <w:t xml:space="preserve"> </w:t>
      </w:r>
    </w:p>
    <w:p w14:paraId="0E818C22" w14:textId="06493191" w:rsidR="002A0143" w:rsidRPr="00FA1B43" w:rsidRDefault="009F0211" w:rsidP="00441B5F">
      <w:pPr>
        <w:pStyle w:val="ListParagraph"/>
        <w:numPr>
          <w:ilvl w:val="0"/>
          <w:numId w:val="14"/>
        </w:numPr>
        <w:spacing w:line="276" w:lineRule="auto"/>
        <w:rPr>
          <w:iCs/>
        </w:rPr>
      </w:pPr>
      <w:r w:rsidRPr="00FA1B43">
        <w:rPr>
          <w:iCs/>
        </w:rPr>
        <w:t xml:space="preserve">Understand </w:t>
      </w:r>
      <w:r w:rsidR="00F1180D" w:rsidRPr="00FA1B43">
        <w:rPr>
          <w:iCs/>
        </w:rPr>
        <w:t>current</w:t>
      </w:r>
      <w:r w:rsidR="00D74323" w:rsidRPr="00FA1B43">
        <w:rPr>
          <w:iCs/>
        </w:rPr>
        <w:t xml:space="preserve"> set of ideas for Team Science projects – some being planned, some underway</w:t>
      </w:r>
    </w:p>
    <w:p w14:paraId="246491F6" w14:textId="6BBADBCA" w:rsidR="0003369A" w:rsidRPr="00FA1B43" w:rsidRDefault="0003369A" w:rsidP="00441B5F">
      <w:pPr>
        <w:pStyle w:val="ListParagraph"/>
        <w:numPr>
          <w:ilvl w:val="0"/>
          <w:numId w:val="14"/>
        </w:numPr>
        <w:spacing w:line="276" w:lineRule="auto"/>
        <w:rPr>
          <w:iCs/>
        </w:rPr>
      </w:pPr>
      <w:r w:rsidRPr="00FA1B43">
        <w:rPr>
          <w:iCs/>
        </w:rPr>
        <w:t xml:space="preserve">Increase </w:t>
      </w:r>
      <w:r w:rsidR="008D0735">
        <w:rPr>
          <w:iCs/>
        </w:rPr>
        <w:t>number/ideas for</w:t>
      </w:r>
      <w:r w:rsidRPr="00FA1B43">
        <w:rPr>
          <w:iCs/>
        </w:rPr>
        <w:t xml:space="preserve"> </w:t>
      </w:r>
      <w:r w:rsidR="00F1180D" w:rsidRPr="00FA1B43">
        <w:rPr>
          <w:iCs/>
        </w:rPr>
        <w:t>potential</w:t>
      </w:r>
      <w:r w:rsidRPr="00FA1B43">
        <w:rPr>
          <w:iCs/>
        </w:rPr>
        <w:t xml:space="preserve"> Team Science collaboration areas </w:t>
      </w:r>
    </w:p>
    <w:bookmarkEnd w:id="0"/>
    <w:p w14:paraId="125C6ED3" w14:textId="5F8DA881" w:rsidR="009B6D6E" w:rsidRPr="00FA1B43" w:rsidRDefault="009B6D6E" w:rsidP="009B6D6E">
      <w:pPr>
        <w:pStyle w:val="ListParagraph"/>
        <w:numPr>
          <w:ilvl w:val="0"/>
          <w:numId w:val="14"/>
        </w:numPr>
        <w:spacing w:line="276" w:lineRule="auto"/>
        <w:rPr>
          <w:iCs/>
        </w:rPr>
      </w:pPr>
      <w:r w:rsidRPr="00FA1B43">
        <w:rPr>
          <w:iCs/>
        </w:rPr>
        <w:t xml:space="preserve">Understand </w:t>
      </w:r>
      <w:r w:rsidR="00F1180D" w:rsidRPr="00FA1B43">
        <w:rPr>
          <w:iCs/>
        </w:rPr>
        <w:t>resources</w:t>
      </w:r>
      <w:r w:rsidRPr="00FA1B43">
        <w:rPr>
          <w:iCs/>
        </w:rPr>
        <w:t xml:space="preserve"> available to </w:t>
      </w:r>
      <w:r w:rsidR="00FD169D" w:rsidRPr="00FA1B43">
        <w:rPr>
          <w:iCs/>
        </w:rPr>
        <w:t xml:space="preserve">help faculty get </w:t>
      </w:r>
      <w:r w:rsidR="003A6EE8" w:rsidRPr="00FA1B43">
        <w:rPr>
          <w:iCs/>
        </w:rPr>
        <w:t xml:space="preserve">involved </w:t>
      </w:r>
      <w:r w:rsidR="00FD169D" w:rsidRPr="00FA1B43">
        <w:rPr>
          <w:iCs/>
        </w:rPr>
        <w:t xml:space="preserve">in Team Science </w:t>
      </w:r>
    </w:p>
    <w:p w14:paraId="3CAD3375" w14:textId="3F6E1B16" w:rsidR="00FD169D" w:rsidRPr="00FA1B43" w:rsidRDefault="00FD169D" w:rsidP="00525F2A">
      <w:pPr>
        <w:pStyle w:val="ListParagraph"/>
        <w:numPr>
          <w:ilvl w:val="0"/>
          <w:numId w:val="32"/>
        </w:numPr>
        <w:spacing w:line="276" w:lineRule="auto"/>
        <w:rPr>
          <w:iCs/>
        </w:rPr>
      </w:pPr>
      <w:r w:rsidRPr="00FA1B43">
        <w:rPr>
          <w:iCs/>
        </w:rPr>
        <w:t xml:space="preserve">Faculty currently performing Team Science research (within </w:t>
      </w:r>
      <w:r w:rsidR="00866AB8">
        <w:rPr>
          <w:iCs/>
        </w:rPr>
        <w:t>DOM</w:t>
      </w:r>
      <w:r w:rsidRPr="00FA1B43">
        <w:rPr>
          <w:iCs/>
        </w:rPr>
        <w:t>; across the University)</w:t>
      </w:r>
    </w:p>
    <w:p w14:paraId="5B9BE8F8" w14:textId="77777777" w:rsidR="00FD169D" w:rsidRPr="00FA1B43" w:rsidRDefault="00FD169D" w:rsidP="00525F2A">
      <w:pPr>
        <w:pStyle w:val="ListParagraph"/>
        <w:numPr>
          <w:ilvl w:val="0"/>
          <w:numId w:val="32"/>
        </w:numPr>
        <w:spacing w:line="276" w:lineRule="auto"/>
        <w:rPr>
          <w:iCs/>
        </w:rPr>
      </w:pPr>
      <w:r w:rsidRPr="00FA1B43">
        <w:rPr>
          <w:iCs/>
        </w:rPr>
        <w:t>Faculty and staff with established connections and collaborators outside Stanford</w:t>
      </w:r>
    </w:p>
    <w:p w14:paraId="0745474A" w14:textId="1226BE57" w:rsidR="00FD169D" w:rsidRPr="00FA1B43" w:rsidRDefault="00866AB8" w:rsidP="00525F2A">
      <w:pPr>
        <w:pStyle w:val="ListParagraph"/>
        <w:numPr>
          <w:ilvl w:val="0"/>
          <w:numId w:val="32"/>
        </w:numPr>
        <w:spacing w:line="276" w:lineRule="auto"/>
        <w:rPr>
          <w:iCs/>
        </w:rPr>
      </w:pPr>
      <w:r>
        <w:rPr>
          <w:iCs/>
        </w:rPr>
        <w:t>DOM</w:t>
      </w:r>
      <w:r w:rsidR="00FD169D" w:rsidRPr="00FA1B43">
        <w:rPr>
          <w:iCs/>
        </w:rPr>
        <w:t xml:space="preserve"> resources to support Team Science</w:t>
      </w:r>
    </w:p>
    <w:p w14:paraId="54E88C92" w14:textId="4BAAE70D" w:rsidR="00564F78" w:rsidRPr="00FA1B43" w:rsidRDefault="009B6D6E" w:rsidP="009B6D6E">
      <w:pPr>
        <w:pStyle w:val="ListParagraph"/>
        <w:numPr>
          <w:ilvl w:val="0"/>
          <w:numId w:val="14"/>
        </w:numPr>
        <w:spacing w:line="276" w:lineRule="auto"/>
        <w:rPr>
          <w:iCs/>
        </w:rPr>
      </w:pPr>
      <w:r w:rsidRPr="00FA1B43">
        <w:rPr>
          <w:iCs/>
        </w:rPr>
        <w:t xml:space="preserve">Set of next steps </w:t>
      </w:r>
    </w:p>
    <w:p w14:paraId="24ECAF60" w14:textId="77777777" w:rsidR="00D5604E" w:rsidRPr="003A6EE8" w:rsidRDefault="00D5604E" w:rsidP="003A6EE8">
      <w:pPr>
        <w:spacing w:line="276" w:lineRule="auto"/>
        <w:rPr>
          <w:b/>
          <w:bCs/>
        </w:rPr>
      </w:pPr>
    </w:p>
    <w:p w14:paraId="0FB91346" w14:textId="5A54437C" w:rsidR="009039B8" w:rsidRDefault="009039B8" w:rsidP="005B1202">
      <w:pPr>
        <w:spacing w:line="276" w:lineRule="auto"/>
        <w:rPr>
          <w:b/>
          <w:bCs/>
        </w:rPr>
      </w:pPr>
    </w:p>
    <w:p w14:paraId="3A18D770" w14:textId="45DF6215" w:rsidR="009F0211" w:rsidRDefault="009F0211" w:rsidP="009F0211">
      <w:pPr>
        <w:rPr>
          <w:b/>
          <w:bCs/>
        </w:rPr>
      </w:pPr>
      <w:r w:rsidRPr="00355AC4">
        <w:rPr>
          <w:b/>
          <w:bCs/>
        </w:rPr>
        <w:t>Agenda</w:t>
      </w:r>
    </w:p>
    <w:p w14:paraId="15FD72A5" w14:textId="25C2A562" w:rsidR="003A6EE8" w:rsidRDefault="003A6EE8" w:rsidP="009F0211">
      <w:pPr>
        <w:rPr>
          <w:b/>
          <w:bCs/>
        </w:rPr>
      </w:pPr>
      <w:r>
        <w:rPr>
          <w:b/>
          <w:bCs/>
        </w:rPr>
        <w:t>8:00-</w:t>
      </w:r>
      <w:r w:rsidR="00FE3B42">
        <w:rPr>
          <w:b/>
          <w:bCs/>
        </w:rPr>
        <w:t>8:10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Welcome: </w:t>
      </w:r>
      <w:r w:rsidR="008D0735">
        <w:rPr>
          <w:b/>
          <w:bCs/>
        </w:rPr>
        <w:t>Bob Harrington, MD, Chair – Department of Medicine</w:t>
      </w:r>
    </w:p>
    <w:p w14:paraId="579D9CDE" w14:textId="0FFDC8B5" w:rsidR="003A6EE8" w:rsidRDefault="00FE3B42" w:rsidP="009F0211">
      <w:pPr>
        <w:rPr>
          <w:b/>
          <w:bCs/>
        </w:rPr>
      </w:pPr>
      <w:r>
        <w:rPr>
          <w:b/>
          <w:bCs/>
        </w:rPr>
        <w:t>8:10</w:t>
      </w:r>
      <w:r w:rsidR="003A6EE8">
        <w:rPr>
          <w:b/>
          <w:bCs/>
        </w:rPr>
        <w:t>-</w:t>
      </w:r>
      <w:r>
        <w:rPr>
          <w:b/>
          <w:bCs/>
        </w:rPr>
        <w:t>8:20</w:t>
      </w:r>
      <w:r w:rsidR="003A6EE8">
        <w:rPr>
          <w:b/>
          <w:bCs/>
        </w:rPr>
        <w:tab/>
      </w:r>
      <w:r w:rsidR="00866AB8">
        <w:rPr>
          <w:b/>
          <w:bCs/>
        </w:rPr>
        <w:t>DOM</w:t>
      </w:r>
      <w:r w:rsidR="003A6EE8">
        <w:rPr>
          <w:b/>
          <w:bCs/>
        </w:rPr>
        <w:t xml:space="preserve">’s Working </w:t>
      </w:r>
      <w:r w:rsidR="006F4884">
        <w:rPr>
          <w:b/>
          <w:bCs/>
        </w:rPr>
        <w:t>Definition</w:t>
      </w:r>
      <w:r w:rsidR="003A6EE8">
        <w:rPr>
          <w:b/>
          <w:bCs/>
        </w:rPr>
        <w:t xml:space="preserve"> of Team Science: </w:t>
      </w:r>
      <w:r w:rsidR="008D0735">
        <w:rPr>
          <w:b/>
          <w:bCs/>
        </w:rPr>
        <w:t xml:space="preserve">Dr. </w:t>
      </w:r>
      <w:r w:rsidR="003A6EE8">
        <w:rPr>
          <w:b/>
          <w:bCs/>
        </w:rPr>
        <w:t>PJ</w:t>
      </w:r>
      <w:r w:rsidR="008D0735">
        <w:rPr>
          <w:b/>
          <w:bCs/>
        </w:rPr>
        <w:t xml:space="preserve"> Utz</w:t>
      </w:r>
      <w:r w:rsidR="00D97007">
        <w:rPr>
          <w:b/>
          <w:bCs/>
        </w:rPr>
        <w:t xml:space="preserve"> / </w:t>
      </w:r>
      <w:r w:rsidR="008D0735">
        <w:rPr>
          <w:b/>
          <w:bCs/>
        </w:rPr>
        <w:t xml:space="preserve">Dr. </w:t>
      </w:r>
      <w:r w:rsidR="00D97007">
        <w:rPr>
          <w:b/>
          <w:bCs/>
        </w:rPr>
        <w:t>Sara</w:t>
      </w:r>
      <w:r w:rsidR="00272196">
        <w:rPr>
          <w:b/>
          <w:bCs/>
        </w:rPr>
        <w:t xml:space="preserve"> Singer</w:t>
      </w:r>
    </w:p>
    <w:p w14:paraId="0D686B4B" w14:textId="072D0644" w:rsidR="003A6EE8" w:rsidRDefault="00FE3B42" w:rsidP="007A577D">
      <w:pPr>
        <w:rPr>
          <w:b/>
          <w:bCs/>
        </w:rPr>
      </w:pPr>
      <w:r>
        <w:rPr>
          <w:b/>
          <w:bCs/>
        </w:rPr>
        <w:t>8:20</w:t>
      </w:r>
      <w:r w:rsidR="003A6EE8">
        <w:rPr>
          <w:b/>
          <w:bCs/>
        </w:rPr>
        <w:t>-</w:t>
      </w:r>
      <w:r>
        <w:rPr>
          <w:b/>
          <w:bCs/>
        </w:rPr>
        <w:t>8</w:t>
      </w:r>
      <w:r w:rsidR="003A6EE8">
        <w:rPr>
          <w:b/>
          <w:bCs/>
        </w:rPr>
        <w:t>:</w:t>
      </w:r>
      <w:r>
        <w:rPr>
          <w:b/>
          <w:bCs/>
        </w:rPr>
        <w:t>5</w:t>
      </w:r>
      <w:r w:rsidR="003A6EE8">
        <w:rPr>
          <w:b/>
          <w:bCs/>
        </w:rPr>
        <w:t>0</w:t>
      </w:r>
      <w:r w:rsidR="003A6EE8">
        <w:rPr>
          <w:b/>
          <w:bCs/>
        </w:rPr>
        <w:tab/>
        <w:t xml:space="preserve">Team Science in Action: </w:t>
      </w:r>
      <w:r w:rsidR="007A577D">
        <w:rPr>
          <w:i/>
          <w:iCs/>
        </w:rPr>
        <w:t>Examples from NIH, AHA and Industry/Tech</w:t>
      </w:r>
    </w:p>
    <w:p w14:paraId="320A0020" w14:textId="77777777" w:rsidR="007A577D" w:rsidRDefault="00FE3B42" w:rsidP="00707A94">
      <w:pPr>
        <w:spacing w:line="276" w:lineRule="auto"/>
        <w:ind w:left="1440" w:hanging="1440"/>
      </w:pPr>
      <w:r>
        <w:rPr>
          <w:b/>
          <w:bCs/>
        </w:rPr>
        <w:lastRenderedPageBreak/>
        <w:t>8:50</w:t>
      </w:r>
      <w:r w:rsidR="003A6EE8" w:rsidRPr="003A6EE8">
        <w:rPr>
          <w:b/>
          <w:bCs/>
        </w:rPr>
        <w:t>-</w:t>
      </w:r>
      <w:r w:rsidR="00217E32">
        <w:rPr>
          <w:b/>
          <w:bCs/>
        </w:rPr>
        <w:t>9:00</w:t>
      </w:r>
      <w:r w:rsidR="003A6EE8" w:rsidRPr="003A6EE8">
        <w:rPr>
          <w:b/>
          <w:bCs/>
        </w:rPr>
        <w:tab/>
      </w:r>
      <w:r>
        <w:rPr>
          <w:b/>
          <w:bCs/>
        </w:rPr>
        <w:t xml:space="preserve">All brainstorm question #1: </w:t>
      </w:r>
      <w:r w:rsidR="003A6EE8">
        <w:t xml:space="preserve">What should the department of medicine in a major northern California research </w:t>
      </w:r>
      <w:r w:rsidR="006F4884">
        <w:t>university</w:t>
      </w:r>
      <w:r w:rsidR="003A6EE8">
        <w:t xml:space="preserve"> be doing in the </w:t>
      </w:r>
      <w:r>
        <w:t xml:space="preserve">Team Science </w:t>
      </w:r>
      <w:r w:rsidR="003A6EE8">
        <w:t>realm</w:t>
      </w:r>
      <w:r>
        <w:t>?</w:t>
      </w:r>
      <w:r w:rsidR="00A43252">
        <w:t xml:space="preserve"> </w:t>
      </w:r>
    </w:p>
    <w:p w14:paraId="79C56CCE" w14:textId="65561254" w:rsidR="009F0211" w:rsidRDefault="00707A94" w:rsidP="007A577D">
      <w:pPr>
        <w:spacing w:line="276" w:lineRule="auto"/>
        <w:ind w:left="1440"/>
      </w:pPr>
      <w:r w:rsidRPr="007A577D">
        <w:rPr>
          <w:b/>
          <w:bCs/>
        </w:rPr>
        <w:t>(Dr.</w:t>
      </w:r>
      <w:r>
        <w:t xml:space="preserve"> </w:t>
      </w:r>
      <w:r w:rsidR="00A43252">
        <w:rPr>
          <w:b/>
          <w:bCs/>
        </w:rPr>
        <w:t xml:space="preserve">Hannah </w:t>
      </w:r>
      <w:proofErr w:type="spellStart"/>
      <w:r>
        <w:rPr>
          <w:b/>
          <w:bCs/>
        </w:rPr>
        <w:t>Valantine</w:t>
      </w:r>
      <w:proofErr w:type="spellEnd"/>
      <w:r>
        <w:rPr>
          <w:b/>
          <w:bCs/>
        </w:rPr>
        <w:t xml:space="preserve"> - </w:t>
      </w:r>
      <w:r w:rsidR="00A43252">
        <w:rPr>
          <w:b/>
          <w:bCs/>
        </w:rPr>
        <w:t>moderator)</w:t>
      </w:r>
    </w:p>
    <w:p w14:paraId="50B2B948" w14:textId="5B3D08EE" w:rsidR="00217E32" w:rsidRDefault="00217E32" w:rsidP="00FE3B42">
      <w:pPr>
        <w:spacing w:line="276" w:lineRule="auto"/>
        <w:ind w:left="720" w:firstLine="720"/>
      </w:pPr>
      <w:r>
        <w:t>Question prompts:</w:t>
      </w:r>
    </w:p>
    <w:p w14:paraId="4F8C7CC9" w14:textId="4598D1E1" w:rsidR="00217E32" w:rsidRDefault="00217E32" w:rsidP="0052658D">
      <w:pPr>
        <w:pStyle w:val="ListParagraph"/>
        <w:numPr>
          <w:ilvl w:val="0"/>
          <w:numId w:val="34"/>
        </w:numPr>
        <w:spacing w:line="276" w:lineRule="auto"/>
      </w:pPr>
      <w:r>
        <w:t>What needs to be in the definition of Team Science?</w:t>
      </w:r>
    </w:p>
    <w:p w14:paraId="12B882C7" w14:textId="004BDC8B" w:rsidR="00217E32" w:rsidRDefault="00217E32" w:rsidP="0052658D">
      <w:pPr>
        <w:pStyle w:val="ListParagraph"/>
        <w:numPr>
          <w:ilvl w:val="0"/>
          <w:numId w:val="34"/>
        </w:numPr>
        <w:spacing w:line="276" w:lineRule="auto"/>
      </w:pPr>
      <w:r>
        <w:t>What research areas are ripe for collaboration and Team Science?</w:t>
      </w:r>
    </w:p>
    <w:p w14:paraId="7E507AD6" w14:textId="100EA616" w:rsidR="00217E32" w:rsidRPr="00707A94" w:rsidRDefault="00217E32" w:rsidP="0052658D">
      <w:pPr>
        <w:pStyle w:val="ListParagraph"/>
        <w:numPr>
          <w:ilvl w:val="0"/>
          <w:numId w:val="34"/>
        </w:numPr>
        <w:spacing w:line="276" w:lineRule="auto"/>
      </w:pPr>
      <w:r w:rsidRPr="0052658D">
        <w:rPr>
          <w:rFonts w:ascii="Calibri" w:eastAsia="Times New Roman" w:hAnsi="Calibri" w:cs="Calibri"/>
          <w:color w:val="000000"/>
        </w:rPr>
        <w:t>Importance of industry or association supported work vs. fed</w:t>
      </w:r>
      <w:r w:rsidR="00707A94">
        <w:rPr>
          <w:rFonts w:ascii="Calibri" w:eastAsia="Times New Roman" w:hAnsi="Calibri" w:cs="Calibri"/>
          <w:color w:val="000000"/>
        </w:rPr>
        <w:t>eral</w:t>
      </w:r>
      <w:r w:rsidRPr="0052658D">
        <w:rPr>
          <w:rFonts w:ascii="Calibri" w:eastAsia="Times New Roman" w:hAnsi="Calibri" w:cs="Calibri"/>
          <w:color w:val="000000"/>
        </w:rPr>
        <w:t xml:space="preserve"> Team Science </w:t>
      </w:r>
      <w:proofErr w:type="gramStart"/>
      <w:r w:rsidRPr="0052658D">
        <w:rPr>
          <w:rFonts w:ascii="Calibri" w:eastAsia="Times New Roman" w:hAnsi="Calibri" w:cs="Calibri"/>
          <w:color w:val="000000"/>
        </w:rPr>
        <w:t>grants?</w:t>
      </w:r>
      <w:proofErr w:type="gramEnd"/>
    </w:p>
    <w:p w14:paraId="49F5CA4D" w14:textId="77777777" w:rsidR="00707A94" w:rsidRDefault="00707A94" w:rsidP="00730108">
      <w:pPr>
        <w:pStyle w:val="ListParagraph"/>
        <w:spacing w:line="276" w:lineRule="auto"/>
        <w:ind w:left="2160"/>
      </w:pPr>
    </w:p>
    <w:p w14:paraId="274C7605" w14:textId="44B39CC6" w:rsidR="00162719" w:rsidRDefault="00162719" w:rsidP="00A21D52">
      <w:pPr>
        <w:ind w:left="1440" w:hanging="144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9- </w:t>
      </w:r>
      <w:r w:rsidR="00BB10E7">
        <w:rPr>
          <w:rFonts w:eastAsia="Times New Roman" w:cstheme="minorHAnsi"/>
          <w:b/>
          <w:bCs/>
        </w:rPr>
        <w:t>9:</w:t>
      </w:r>
      <w:r w:rsidR="00F809DB">
        <w:rPr>
          <w:rFonts w:eastAsia="Times New Roman" w:cstheme="minorHAnsi"/>
          <w:b/>
          <w:bCs/>
        </w:rPr>
        <w:t>45</w:t>
      </w:r>
      <w:r>
        <w:rPr>
          <w:rFonts w:eastAsia="Times New Roman" w:cstheme="minorHAnsi"/>
          <w:b/>
          <w:bCs/>
        </w:rPr>
        <w:t xml:space="preserve"> </w:t>
      </w:r>
      <w:r w:rsidR="00A21D52">
        <w:rPr>
          <w:rFonts w:eastAsia="Times New Roman" w:cstheme="minorHAnsi"/>
          <w:b/>
          <w:bCs/>
        </w:rPr>
        <w:tab/>
      </w:r>
      <w:r w:rsidRPr="007A3AB8">
        <w:rPr>
          <w:rFonts w:eastAsia="Times New Roman" w:cstheme="minorHAnsi"/>
          <w:b/>
          <w:bCs/>
        </w:rPr>
        <w:t xml:space="preserve">Novel cross-cutting Team Science centered around </w:t>
      </w:r>
      <w:r>
        <w:rPr>
          <w:rFonts w:eastAsia="Times New Roman" w:cstheme="minorHAnsi"/>
          <w:b/>
          <w:bCs/>
        </w:rPr>
        <w:t>DOM</w:t>
      </w:r>
      <w:r w:rsidRPr="007A3AB8">
        <w:rPr>
          <w:rFonts w:eastAsia="Times New Roman" w:cstheme="minorHAnsi"/>
          <w:b/>
          <w:bCs/>
        </w:rPr>
        <w:t xml:space="preserve"> divisions expertise</w:t>
      </w:r>
      <w:r w:rsidR="006F14C2">
        <w:rPr>
          <w:rFonts w:eastAsia="Times New Roman" w:cstheme="minorHAnsi"/>
          <w:b/>
          <w:bCs/>
        </w:rPr>
        <w:t xml:space="preserve">: a view from </w:t>
      </w:r>
      <w:r w:rsidR="00071712">
        <w:rPr>
          <w:rFonts w:eastAsia="Times New Roman" w:cstheme="minorHAnsi"/>
          <w:b/>
          <w:bCs/>
        </w:rPr>
        <w:t>t</w:t>
      </w:r>
      <w:r w:rsidR="006F14C2">
        <w:rPr>
          <w:rFonts w:eastAsia="Times New Roman" w:cstheme="minorHAnsi"/>
          <w:b/>
          <w:bCs/>
        </w:rPr>
        <w:t xml:space="preserve">he Divisions chiefs: </w:t>
      </w:r>
    </w:p>
    <w:p w14:paraId="48DF9D23" w14:textId="52BBB1BE" w:rsidR="00162719" w:rsidRPr="00071712" w:rsidRDefault="00162719" w:rsidP="00162719">
      <w:pPr>
        <w:pStyle w:val="ListParagraph"/>
        <w:numPr>
          <w:ilvl w:val="0"/>
          <w:numId w:val="28"/>
        </w:numPr>
        <w:ind w:left="1800"/>
        <w:rPr>
          <w:rFonts w:eastAsia="Times New Roman" w:cstheme="minorHAnsi"/>
          <w:b/>
          <w:bCs/>
        </w:rPr>
      </w:pPr>
      <w:r w:rsidRPr="007A3AB8">
        <w:rPr>
          <w:rFonts w:eastAsia="Times New Roman" w:cstheme="minorHAnsi"/>
        </w:rPr>
        <w:t xml:space="preserve">Summary of Division Chief Retreat on topic of Team Science </w:t>
      </w:r>
      <w:r w:rsidR="006F14C2">
        <w:rPr>
          <w:rFonts w:eastAsia="Times New Roman" w:cstheme="minorHAnsi"/>
        </w:rPr>
        <w:t>(</w:t>
      </w:r>
      <w:r w:rsidR="007A577D">
        <w:rPr>
          <w:rFonts w:eastAsia="Times New Roman" w:cstheme="minorHAnsi"/>
        </w:rPr>
        <w:t>Dr. Joy Wu)</w:t>
      </w:r>
    </w:p>
    <w:p w14:paraId="4ED801C6" w14:textId="0F0FA5BA" w:rsidR="00D30E4A" w:rsidRPr="007A577D" w:rsidRDefault="00BB10E7" w:rsidP="00656B95">
      <w:pPr>
        <w:pStyle w:val="ListParagraph"/>
        <w:numPr>
          <w:ilvl w:val="0"/>
          <w:numId w:val="28"/>
        </w:numPr>
        <w:ind w:left="1800"/>
        <w:rPr>
          <w:rFonts w:ascii="Times New Roman" w:eastAsia="Times New Roman" w:hAnsi="Times New Roman" w:cs="Times New Roman"/>
        </w:rPr>
      </w:pPr>
      <w:r w:rsidRPr="007A577D">
        <w:rPr>
          <w:rFonts w:eastAsia="Times New Roman" w:cstheme="minorHAnsi"/>
        </w:rPr>
        <w:t>Panel discussion</w:t>
      </w:r>
      <w:r w:rsidR="006F14C2" w:rsidRPr="007A577D">
        <w:rPr>
          <w:rFonts w:eastAsia="Times New Roman" w:cstheme="minorHAnsi"/>
        </w:rPr>
        <w:t xml:space="preserve"> of the </w:t>
      </w:r>
      <w:r w:rsidR="007A577D" w:rsidRPr="007A577D">
        <w:rPr>
          <w:rFonts w:eastAsia="Times New Roman" w:cstheme="minorHAnsi"/>
        </w:rPr>
        <w:t xml:space="preserve">3 </w:t>
      </w:r>
      <w:r w:rsidR="006F14C2" w:rsidRPr="007A577D">
        <w:rPr>
          <w:rFonts w:eastAsia="Times New Roman" w:cstheme="minorHAnsi"/>
        </w:rPr>
        <w:t>questions</w:t>
      </w:r>
    </w:p>
    <w:p w14:paraId="66558A7D" w14:textId="77777777" w:rsidR="007A577D" w:rsidRPr="007A577D" w:rsidRDefault="007A577D" w:rsidP="007A577D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2183233A" w14:textId="7AAEC6E8" w:rsidR="009F0211" w:rsidRDefault="00D028C2" w:rsidP="00A21D52">
      <w:pPr>
        <w:ind w:left="1440" w:hanging="144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9:</w:t>
      </w:r>
      <w:r w:rsidR="00F809DB">
        <w:rPr>
          <w:rFonts w:eastAsia="Times New Roman" w:cstheme="minorHAnsi"/>
          <w:b/>
          <w:bCs/>
        </w:rPr>
        <w:t>50</w:t>
      </w:r>
      <w:r>
        <w:rPr>
          <w:rFonts w:eastAsia="Times New Roman" w:cstheme="minorHAnsi"/>
          <w:b/>
          <w:bCs/>
        </w:rPr>
        <w:t>-1</w:t>
      </w:r>
      <w:r w:rsidR="00782300">
        <w:rPr>
          <w:rFonts w:eastAsia="Times New Roman" w:cstheme="minorHAnsi"/>
          <w:b/>
          <w:bCs/>
        </w:rPr>
        <w:t>0</w:t>
      </w:r>
      <w:r>
        <w:rPr>
          <w:rFonts w:eastAsia="Times New Roman" w:cstheme="minorHAnsi"/>
          <w:b/>
          <w:bCs/>
        </w:rPr>
        <w:t>:</w:t>
      </w:r>
      <w:r w:rsidR="00F809DB">
        <w:rPr>
          <w:rFonts w:eastAsia="Times New Roman" w:cstheme="minorHAnsi"/>
          <w:b/>
          <w:bCs/>
        </w:rPr>
        <w:t>30</w:t>
      </w:r>
      <w:r>
        <w:rPr>
          <w:rFonts w:eastAsia="Times New Roman" w:cstheme="minorHAnsi"/>
          <w:b/>
          <w:bCs/>
        </w:rPr>
        <w:t xml:space="preserve">: </w:t>
      </w:r>
      <w:r w:rsidR="00A21D52">
        <w:rPr>
          <w:rFonts w:eastAsia="Times New Roman" w:cstheme="minorHAnsi"/>
          <w:b/>
          <w:bCs/>
        </w:rPr>
        <w:tab/>
      </w:r>
      <w:r w:rsidR="00D30E4A">
        <w:rPr>
          <w:rFonts w:eastAsia="Times New Roman" w:cstheme="minorHAnsi"/>
          <w:b/>
          <w:bCs/>
        </w:rPr>
        <w:t>E</w:t>
      </w:r>
      <w:r w:rsidR="009F0211">
        <w:rPr>
          <w:rFonts w:eastAsia="Times New Roman" w:cstheme="minorHAnsi"/>
          <w:b/>
          <w:bCs/>
        </w:rPr>
        <w:t>xpand</w:t>
      </w:r>
      <w:r w:rsidR="00D30E4A">
        <w:rPr>
          <w:rFonts w:eastAsia="Times New Roman" w:cstheme="minorHAnsi"/>
          <w:b/>
          <w:bCs/>
        </w:rPr>
        <w:t>ing</w:t>
      </w:r>
      <w:r w:rsidR="009F0211">
        <w:rPr>
          <w:rFonts w:eastAsia="Times New Roman" w:cstheme="minorHAnsi"/>
          <w:b/>
          <w:bCs/>
        </w:rPr>
        <w:t xml:space="preserve"> team science in </w:t>
      </w:r>
      <w:r w:rsidR="00866AB8">
        <w:rPr>
          <w:rFonts w:eastAsia="Times New Roman" w:cstheme="minorHAnsi"/>
          <w:b/>
          <w:bCs/>
        </w:rPr>
        <w:t>DOM</w:t>
      </w:r>
      <w:r>
        <w:rPr>
          <w:rFonts w:eastAsia="Times New Roman" w:cstheme="minorHAnsi"/>
          <w:b/>
          <w:bCs/>
        </w:rPr>
        <w:t xml:space="preserve"> – a grassroots view from Division TS representatives </w:t>
      </w:r>
    </w:p>
    <w:p w14:paraId="477EFF6B" w14:textId="7448E7F5" w:rsidR="00D028C2" w:rsidRPr="007A577D" w:rsidRDefault="001200C8" w:rsidP="00071712">
      <w:pPr>
        <w:pStyle w:val="ListParagraph"/>
        <w:numPr>
          <w:ilvl w:val="0"/>
          <w:numId w:val="37"/>
        </w:numPr>
        <w:rPr>
          <w:rFonts w:eastAsia="Times New Roman" w:cstheme="minorHAnsi"/>
        </w:rPr>
      </w:pPr>
      <w:r w:rsidRPr="007A577D">
        <w:rPr>
          <w:rFonts w:eastAsia="Times New Roman" w:cstheme="minorHAnsi"/>
        </w:rPr>
        <w:t xml:space="preserve">Review list of immediate </w:t>
      </w:r>
      <w:r w:rsidR="006F4884" w:rsidRPr="007A577D">
        <w:rPr>
          <w:rFonts w:eastAsia="Times New Roman" w:cstheme="minorHAnsi"/>
        </w:rPr>
        <w:t>opportunities</w:t>
      </w:r>
      <w:r w:rsidRPr="007A577D">
        <w:rPr>
          <w:rFonts w:eastAsia="Times New Roman" w:cstheme="minorHAnsi"/>
        </w:rPr>
        <w:t xml:space="preserve"> / areas of focus for Team Science </w:t>
      </w:r>
      <w:r w:rsidR="00D028C2" w:rsidRPr="007A577D">
        <w:rPr>
          <w:rFonts w:eastAsia="Times New Roman" w:cstheme="minorHAnsi"/>
        </w:rPr>
        <w:t>(PJ</w:t>
      </w:r>
      <w:r w:rsidR="007A577D">
        <w:rPr>
          <w:rFonts w:eastAsia="Times New Roman" w:cstheme="minorHAnsi"/>
        </w:rPr>
        <w:t xml:space="preserve"> Utz</w:t>
      </w:r>
      <w:r w:rsidR="00D028C2" w:rsidRPr="007A577D">
        <w:rPr>
          <w:rFonts w:eastAsia="Times New Roman" w:cstheme="minorHAnsi"/>
        </w:rPr>
        <w:t>)</w:t>
      </w:r>
    </w:p>
    <w:p w14:paraId="4358B92A" w14:textId="39250512" w:rsidR="007A3AB8" w:rsidRDefault="00162719" w:rsidP="004D4648">
      <w:pPr>
        <w:pStyle w:val="ListParagraph"/>
        <w:numPr>
          <w:ilvl w:val="0"/>
          <w:numId w:val="37"/>
        </w:numPr>
        <w:rPr>
          <w:rFonts w:eastAsia="Times New Roman" w:cstheme="minorHAnsi"/>
        </w:rPr>
      </w:pPr>
      <w:r w:rsidRPr="007A577D">
        <w:rPr>
          <w:rFonts w:eastAsia="Times New Roman" w:cstheme="minorHAnsi"/>
        </w:rPr>
        <w:t>Division representatives</w:t>
      </w:r>
      <w:r w:rsidR="00F51CE3" w:rsidRPr="007A577D">
        <w:rPr>
          <w:rFonts w:eastAsia="Times New Roman" w:cstheme="minorHAnsi"/>
        </w:rPr>
        <w:t xml:space="preserve"> panel discussion: </w:t>
      </w:r>
      <w:r w:rsidR="00D028C2" w:rsidRPr="007A577D">
        <w:rPr>
          <w:rFonts w:eastAsia="Times New Roman" w:cstheme="minorHAnsi"/>
        </w:rPr>
        <w:t xml:space="preserve">answers to the </w:t>
      </w:r>
      <w:r w:rsidR="004F7544" w:rsidRPr="007A577D">
        <w:rPr>
          <w:rFonts w:eastAsia="Times New Roman" w:cstheme="minorHAnsi"/>
        </w:rPr>
        <w:t>3</w:t>
      </w:r>
      <w:r w:rsidR="00D028C2" w:rsidRPr="007A577D">
        <w:rPr>
          <w:rFonts w:eastAsia="Times New Roman" w:cstheme="minorHAnsi"/>
        </w:rPr>
        <w:t xml:space="preserve"> questions </w:t>
      </w:r>
      <w:r w:rsidRPr="007A577D">
        <w:rPr>
          <w:rFonts w:eastAsia="Times New Roman" w:cstheme="minorHAnsi"/>
        </w:rPr>
        <w:t>– 30 min</w:t>
      </w:r>
      <w:r w:rsidR="00056D89" w:rsidRPr="007A577D">
        <w:rPr>
          <w:rFonts w:eastAsia="Times New Roman" w:cstheme="minorHAnsi"/>
        </w:rPr>
        <w:t xml:space="preserve"> </w:t>
      </w:r>
    </w:p>
    <w:p w14:paraId="5C404DB7" w14:textId="77777777" w:rsidR="007A577D" w:rsidRPr="007A577D" w:rsidRDefault="007A577D" w:rsidP="007A577D">
      <w:pPr>
        <w:pStyle w:val="ListParagraph"/>
        <w:ind w:left="1800"/>
        <w:rPr>
          <w:rFonts w:eastAsia="Times New Roman" w:cstheme="minorHAnsi"/>
        </w:rPr>
      </w:pPr>
    </w:p>
    <w:p w14:paraId="05631751" w14:textId="38976330" w:rsidR="007A3AB8" w:rsidRDefault="007A3AB8" w:rsidP="007A3AB8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10:</w:t>
      </w:r>
      <w:r w:rsidR="00F809DB">
        <w:rPr>
          <w:rFonts w:eastAsia="Times New Roman" w:cstheme="minorHAnsi"/>
          <w:b/>
          <w:bCs/>
        </w:rPr>
        <w:t>30</w:t>
      </w:r>
      <w:r>
        <w:rPr>
          <w:rFonts w:eastAsia="Times New Roman" w:cstheme="minorHAnsi"/>
          <w:b/>
          <w:bCs/>
        </w:rPr>
        <w:t>-10:</w:t>
      </w:r>
      <w:r w:rsidR="00F809DB">
        <w:rPr>
          <w:rFonts w:eastAsia="Times New Roman" w:cstheme="minorHAnsi"/>
          <w:b/>
          <w:bCs/>
        </w:rPr>
        <w:t>45</w:t>
      </w:r>
      <w:r>
        <w:rPr>
          <w:rFonts w:eastAsia="Times New Roman" w:cstheme="minorHAnsi"/>
          <w:b/>
          <w:bCs/>
        </w:rPr>
        <w:tab/>
        <w:t>Break</w:t>
      </w:r>
    </w:p>
    <w:p w14:paraId="67248D76" w14:textId="77777777" w:rsidR="006F391C" w:rsidRDefault="006F391C" w:rsidP="006F391C">
      <w:pPr>
        <w:rPr>
          <w:rFonts w:eastAsia="Times New Roman" w:cstheme="minorHAnsi"/>
          <w:b/>
          <w:bCs/>
        </w:rPr>
      </w:pPr>
    </w:p>
    <w:p w14:paraId="4624861B" w14:textId="3BFDF9C1" w:rsidR="007A3AB8" w:rsidRPr="00162719" w:rsidRDefault="00887876" w:rsidP="007A3AB8">
      <w:pPr>
        <w:rPr>
          <w:rFonts w:eastAsia="Times New Roman" w:cstheme="minorHAnsi"/>
          <w:b/>
          <w:bCs/>
          <w:strike/>
        </w:rPr>
      </w:pPr>
      <w:r>
        <w:rPr>
          <w:rFonts w:eastAsia="Times New Roman" w:cstheme="minorHAnsi"/>
          <w:b/>
          <w:bCs/>
        </w:rPr>
        <w:t>10:45-11:30</w:t>
      </w:r>
      <w:r w:rsidR="007A3AB8">
        <w:rPr>
          <w:rFonts w:eastAsia="Times New Roman" w:cstheme="minorHAnsi"/>
          <w:b/>
          <w:bCs/>
        </w:rPr>
        <w:tab/>
        <w:t>Two Brainstorms</w:t>
      </w:r>
      <w:r w:rsidR="00F51CE3">
        <w:rPr>
          <w:rFonts w:eastAsia="Times New Roman" w:cstheme="minorHAnsi"/>
          <w:b/>
          <w:bCs/>
        </w:rPr>
        <w:t xml:space="preserve"> </w:t>
      </w:r>
    </w:p>
    <w:p w14:paraId="77280524" w14:textId="19632C58" w:rsidR="001200C8" w:rsidRPr="001200C8" w:rsidRDefault="00887876" w:rsidP="00730108">
      <w:pPr>
        <w:pStyle w:val="ListParagraph"/>
        <w:ind w:left="144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# 1 Zoom Groups </w:t>
      </w:r>
      <w:r w:rsidR="006F4884">
        <w:rPr>
          <w:rFonts w:eastAsia="Times New Roman" w:cstheme="minorHAnsi"/>
          <w:b/>
          <w:bCs/>
        </w:rPr>
        <w:t>Brainstorm</w:t>
      </w:r>
      <w:r w:rsidR="001200C8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via Chat or Padlet (QR Code available for additional input)</w:t>
      </w:r>
      <w:r w:rsidR="001200C8">
        <w:rPr>
          <w:rFonts w:eastAsia="Times New Roman" w:cstheme="minorHAnsi"/>
          <w:b/>
          <w:bCs/>
        </w:rPr>
        <w:t xml:space="preserve">  </w:t>
      </w:r>
    </w:p>
    <w:p w14:paraId="2F8B8036" w14:textId="0FEC65A0" w:rsidR="009F0211" w:rsidRPr="007A3AB8" w:rsidRDefault="009F0211" w:rsidP="007A3AB8">
      <w:pPr>
        <w:rPr>
          <w:rFonts w:eastAsia="Times New Roman" w:cstheme="minorHAnsi"/>
          <w:b/>
          <w:bCs/>
        </w:rPr>
      </w:pPr>
    </w:p>
    <w:p w14:paraId="2215A73E" w14:textId="660F00F0" w:rsidR="00CA2534" w:rsidRDefault="00CA2534" w:rsidP="00CA2534">
      <w:pPr>
        <w:rPr>
          <w:rFonts w:eastAsia="Times New Roman" w:cstheme="minorHAnsi"/>
          <w:b/>
          <w:bCs/>
        </w:rPr>
      </w:pPr>
    </w:p>
    <w:p w14:paraId="3FAD145F" w14:textId="5F19568C" w:rsidR="00CA2534" w:rsidRDefault="00071712" w:rsidP="00A21D52">
      <w:pPr>
        <w:ind w:left="144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#2 Live Audience </w:t>
      </w:r>
      <w:r w:rsidR="007A3AB8" w:rsidRPr="00642C5E">
        <w:rPr>
          <w:rFonts w:eastAsia="Times New Roman" w:cstheme="minorHAnsi"/>
          <w:b/>
          <w:bCs/>
        </w:rPr>
        <w:t>Breakout Sessions</w:t>
      </w:r>
      <w:r w:rsidR="00CA2534" w:rsidRPr="00CA2534">
        <w:rPr>
          <w:rFonts w:eastAsia="Times New Roman" w:cstheme="minorHAnsi"/>
        </w:rPr>
        <w:t xml:space="preserve"> </w:t>
      </w:r>
      <w:r w:rsidR="00FA1B43">
        <w:rPr>
          <w:rFonts w:eastAsia="Times New Roman" w:cstheme="minorHAnsi"/>
        </w:rPr>
        <w:t xml:space="preserve">(facilitated by division reps) </w:t>
      </w:r>
      <w:r>
        <w:rPr>
          <w:rFonts w:eastAsia="Times New Roman" w:cstheme="minorHAnsi"/>
        </w:rPr>
        <w:t xml:space="preserve">– Pick one that </w:t>
      </w:r>
      <w:r w:rsidR="00730108">
        <w:rPr>
          <w:rFonts w:eastAsia="Times New Roman" w:cstheme="minorHAnsi"/>
        </w:rPr>
        <w:t xml:space="preserve">   </w:t>
      </w:r>
      <w:r>
        <w:rPr>
          <w:rFonts w:eastAsia="Times New Roman" w:cstheme="minorHAnsi"/>
        </w:rPr>
        <w:t>appeals to you</w:t>
      </w:r>
    </w:p>
    <w:p w14:paraId="0932B650" w14:textId="6139F559" w:rsidR="009F0211" w:rsidRDefault="009F0211" w:rsidP="00071712">
      <w:pPr>
        <w:pStyle w:val="ListParagraph"/>
        <w:ind w:left="2160"/>
        <w:rPr>
          <w:rFonts w:eastAsia="Times New Roman" w:cstheme="minorHAnsi"/>
        </w:rPr>
      </w:pPr>
    </w:p>
    <w:p w14:paraId="78B45824" w14:textId="6E3504E3" w:rsidR="00CA2534" w:rsidRDefault="00CA2534" w:rsidP="00CA2534">
      <w:pPr>
        <w:rPr>
          <w:rStyle w:val="CommentReference"/>
          <w:rFonts w:eastAsia="Times New Roman" w:cstheme="minorHAnsi"/>
          <w:sz w:val="24"/>
          <w:szCs w:val="24"/>
        </w:rPr>
      </w:pPr>
    </w:p>
    <w:p w14:paraId="2F175D94" w14:textId="09BF750B" w:rsidR="00CA2534" w:rsidRPr="00F809DB" w:rsidRDefault="00CA2534" w:rsidP="00730108">
      <w:pPr>
        <w:rPr>
          <w:rStyle w:val="CommentReference"/>
          <w:rFonts w:eastAsia="Times New Roman" w:cstheme="minorHAnsi"/>
          <w:sz w:val="24"/>
          <w:szCs w:val="24"/>
        </w:rPr>
      </w:pPr>
      <w:r w:rsidRPr="00CA2534">
        <w:rPr>
          <w:rStyle w:val="CommentReference"/>
          <w:rFonts w:eastAsia="Times New Roman" w:cstheme="minorHAnsi"/>
          <w:b/>
          <w:bCs/>
          <w:sz w:val="24"/>
          <w:szCs w:val="24"/>
        </w:rPr>
        <w:t>11:</w:t>
      </w:r>
      <w:r w:rsidR="007E41B4">
        <w:rPr>
          <w:rStyle w:val="CommentReference"/>
          <w:rFonts w:eastAsia="Times New Roman" w:cstheme="minorHAnsi"/>
          <w:b/>
          <w:bCs/>
          <w:sz w:val="24"/>
          <w:szCs w:val="24"/>
        </w:rPr>
        <w:t>3</w:t>
      </w:r>
      <w:r w:rsidR="00F809DB">
        <w:rPr>
          <w:rStyle w:val="CommentReference"/>
          <w:rFonts w:eastAsia="Times New Roman" w:cstheme="minorHAnsi"/>
          <w:b/>
          <w:bCs/>
          <w:sz w:val="24"/>
          <w:szCs w:val="24"/>
        </w:rPr>
        <w:t>5</w:t>
      </w:r>
      <w:r w:rsidRPr="00CA2534">
        <w:rPr>
          <w:rStyle w:val="CommentReference"/>
          <w:rFonts w:eastAsia="Times New Roman" w:cstheme="minorHAnsi"/>
          <w:b/>
          <w:bCs/>
          <w:sz w:val="24"/>
          <w:szCs w:val="24"/>
        </w:rPr>
        <w:t>-</w:t>
      </w:r>
      <w:r w:rsidR="00ED308C">
        <w:rPr>
          <w:rStyle w:val="CommentReference"/>
          <w:rFonts w:eastAsia="Times New Roman" w:cstheme="minorHAnsi"/>
          <w:b/>
          <w:bCs/>
          <w:sz w:val="24"/>
          <w:szCs w:val="24"/>
        </w:rPr>
        <w:t>12:00</w:t>
      </w:r>
      <w:r w:rsidRPr="00CA2534">
        <w:rPr>
          <w:rStyle w:val="CommentReference"/>
          <w:rFonts w:eastAsia="Times New Roman" w:cstheme="minorHAnsi"/>
          <w:b/>
          <w:bCs/>
          <w:sz w:val="24"/>
          <w:szCs w:val="24"/>
        </w:rPr>
        <w:tab/>
        <w:t xml:space="preserve">Highlights from </w:t>
      </w:r>
      <w:r>
        <w:rPr>
          <w:rStyle w:val="CommentReference"/>
          <w:rFonts w:eastAsia="Times New Roman" w:cstheme="minorHAnsi"/>
          <w:b/>
          <w:bCs/>
          <w:sz w:val="24"/>
          <w:szCs w:val="24"/>
        </w:rPr>
        <w:t>b</w:t>
      </w:r>
      <w:r w:rsidRPr="00CA2534">
        <w:rPr>
          <w:rStyle w:val="CommentReference"/>
          <w:rFonts w:eastAsia="Times New Roman" w:cstheme="minorHAnsi"/>
          <w:b/>
          <w:bCs/>
          <w:sz w:val="24"/>
          <w:szCs w:val="24"/>
        </w:rPr>
        <w:t>reakout</w:t>
      </w:r>
      <w:r>
        <w:rPr>
          <w:rStyle w:val="CommentReference"/>
          <w:rFonts w:eastAsia="Times New Roman" w:cstheme="minorHAnsi"/>
          <w:sz w:val="24"/>
          <w:szCs w:val="24"/>
        </w:rPr>
        <w:t xml:space="preserve"> </w:t>
      </w:r>
      <w:proofErr w:type="gramStart"/>
      <w:r w:rsidRPr="00CA2534">
        <w:rPr>
          <w:rStyle w:val="CommentReference"/>
          <w:rFonts w:eastAsia="Times New Roman" w:cstheme="minorHAnsi"/>
          <w:b/>
          <w:bCs/>
          <w:sz w:val="24"/>
          <w:szCs w:val="24"/>
        </w:rPr>
        <w:t>sessions</w:t>
      </w:r>
      <w:r>
        <w:rPr>
          <w:rStyle w:val="CommentReference"/>
          <w:rFonts w:eastAsia="Times New Roman" w:cstheme="minorHAnsi"/>
          <w:sz w:val="24"/>
          <w:szCs w:val="24"/>
        </w:rPr>
        <w:t xml:space="preserve"> </w:t>
      </w:r>
      <w:r w:rsidR="00F809DB">
        <w:rPr>
          <w:rStyle w:val="CommentReference"/>
          <w:rFonts w:eastAsia="Times New Roman" w:cstheme="minorHAnsi"/>
          <w:sz w:val="24"/>
          <w:szCs w:val="24"/>
        </w:rPr>
        <w:t xml:space="preserve"> -</w:t>
      </w:r>
      <w:proofErr w:type="gramEnd"/>
      <w:r w:rsidR="00F809DB">
        <w:rPr>
          <w:rStyle w:val="CommentReference"/>
          <w:rFonts w:eastAsia="Times New Roman" w:cstheme="minorHAnsi"/>
          <w:sz w:val="24"/>
          <w:szCs w:val="24"/>
        </w:rPr>
        <w:t xml:space="preserve"> </w:t>
      </w:r>
      <w:r w:rsidR="00730108">
        <w:rPr>
          <w:rStyle w:val="CommentReference"/>
          <w:rFonts w:eastAsia="Times New Roman" w:cstheme="minorHAnsi"/>
          <w:sz w:val="24"/>
          <w:szCs w:val="24"/>
        </w:rPr>
        <w:t xml:space="preserve">Discussion  - </w:t>
      </w:r>
      <w:r w:rsidR="00F809DB">
        <w:rPr>
          <w:rStyle w:val="CommentReference"/>
          <w:rFonts w:eastAsia="Times New Roman" w:cstheme="minorHAnsi"/>
          <w:sz w:val="24"/>
          <w:szCs w:val="24"/>
        </w:rPr>
        <w:t>ALL</w:t>
      </w:r>
      <w:r w:rsidR="00730108">
        <w:rPr>
          <w:rStyle w:val="CommentReference"/>
          <w:rFonts w:eastAsia="Times New Roman" w:cstheme="minorHAnsi"/>
          <w:sz w:val="24"/>
          <w:szCs w:val="24"/>
        </w:rPr>
        <w:t xml:space="preserve"> (PJ Utz – Moderator)</w:t>
      </w:r>
    </w:p>
    <w:p w14:paraId="5D382E35" w14:textId="2ED2261E" w:rsidR="00CA2534" w:rsidRDefault="00730108" w:rsidP="00730108">
      <w:pPr>
        <w:pStyle w:val="ListParagraph"/>
        <w:numPr>
          <w:ilvl w:val="1"/>
          <w:numId w:val="42"/>
        </w:numPr>
        <w:rPr>
          <w:rStyle w:val="CommentReference"/>
          <w:rFonts w:eastAsia="Times New Roman" w:cstheme="minorHAnsi"/>
          <w:sz w:val="24"/>
          <w:szCs w:val="24"/>
        </w:rPr>
      </w:pPr>
      <w:r>
        <w:rPr>
          <w:rStyle w:val="CommentReference"/>
          <w:rFonts w:eastAsia="Times New Roman" w:cstheme="minorHAnsi"/>
          <w:sz w:val="24"/>
          <w:szCs w:val="24"/>
        </w:rPr>
        <w:t xml:space="preserve">Share </w:t>
      </w:r>
      <w:r w:rsidR="00CA2534">
        <w:rPr>
          <w:rStyle w:val="CommentReference"/>
          <w:rFonts w:eastAsia="Times New Roman" w:cstheme="minorHAnsi"/>
          <w:sz w:val="24"/>
          <w:szCs w:val="24"/>
        </w:rPr>
        <w:t>new ideas / connections</w:t>
      </w:r>
    </w:p>
    <w:p w14:paraId="5BBB0767" w14:textId="419B639E" w:rsidR="00CA2534" w:rsidRPr="00CA2534" w:rsidRDefault="00730108" w:rsidP="00730108">
      <w:pPr>
        <w:pStyle w:val="ListParagraph"/>
        <w:numPr>
          <w:ilvl w:val="1"/>
          <w:numId w:val="42"/>
        </w:numPr>
        <w:rPr>
          <w:rFonts w:eastAsia="Times New Roman" w:cstheme="minorHAnsi"/>
        </w:rPr>
      </w:pPr>
      <w:r>
        <w:rPr>
          <w:rStyle w:val="CommentReference"/>
          <w:rFonts w:eastAsia="Times New Roman" w:cstheme="minorHAnsi"/>
          <w:sz w:val="24"/>
          <w:szCs w:val="24"/>
        </w:rPr>
        <w:t xml:space="preserve">Share </w:t>
      </w:r>
      <w:r w:rsidR="003414D7">
        <w:rPr>
          <w:rStyle w:val="CommentReference"/>
          <w:rFonts w:eastAsia="Times New Roman" w:cstheme="minorHAnsi"/>
          <w:sz w:val="24"/>
          <w:szCs w:val="24"/>
        </w:rPr>
        <w:t xml:space="preserve">other highlights </w:t>
      </w:r>
    </w:p>
    <w:p w14:paraId="2E0457ED" w14:textId="77ADE8C0" w:rsidR="00F475BA" w:rsidRDefault="00F475BA" w:rsidP="00CA2534">
      <w:pPr>
        <w:rPr>
          <w:rFonts w:eastAsia="Times New Roman" w:cstheme="minorHAnsi"/>
          <w:b/>
          <w:bCs/>
        </w:rPr>
      </w:pPr>
    </w:p>
    <w:p w14:paraId="75E6EDD8" w14:textId="5CE06844" w:rsidR="00022A58" w:rsidRDefault="00F475BA" w:rsidP="00CA2534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12:</w:t>
      </w:r>
      <w:r w:rsidR="00AF5D1B">
        <w:rPr>
          <w:rFonts w:eastAsia="Times New Roman" w:cstheme="minorHAnsi"/>
          <w:b/>
          <w:bCs/>
        </w:rPr>
        <w:t>00</w:t>
      </w:r>
      <w:r>
        <w:rPr>
          <w:rFonts w:eastAsia="Times New Roman" w:cstheme="minorHAnsi"/>
          <w:b/>
          <w:bCs/>
        </w:rPr>
        <w:t>-12:1</w:t>
      </w:r>
      <w:r w:rsidR="00AF5D1B">
        <w:rPr>
          <w:rFonts w:eastAsia="Times New Roman" w:cstheme="minorHAnsi"/>
          <w:b/>
          <w:bCs/>
        </w:rPr>
        <w:t>5</w:t>
      </w:r>
      <w:r>
        <w:rPr>
          <w:rFonts w:eastAsia="Times New Roman" w:cstheme="minorHAnsi"/>
          <w:b/>
          <w:bCs/>
        </w:rPr>
        <w:tab/>
      </w:r>
      <w:r w:rsidR="00F809DB">
        <w:rPr>
          <w:rFonts w:eastAsia="Times New Roman" w:cstheme="minorHAnsi"/>
          <w:b/>
          <w:bCs/>
        </w:rPr>
        <w:t xml:space="preserve">Closing remarks and </w:t>
      </w:r>
      <w:r>
        <w:rPr>
          <w:rFonts w:eastAsia="Times New Roman" w:cstheme="minorHAnsi"/>
          <w:b/>
          <w:bCs/>
        </w:rPr>
        <w:t xml:space="preserve">Next </w:t>
      </w:r>
      <w:proofErr w:type="gramStart"/>
      <w:r>
        <w:rPr>
          <w:rFonts w:eastAsia="Times New Roman" w:cstheme="minorHAnsi"/>
          <w:b/>
          <w:bCs/>
        </w:rPr>
        <w:t xml:space="preserve">steps </w:t>
      </w:r>
      <w:r w:rsidR="00AF5D1B">
        <w:rPr>
          <w:rFonts w:eastAsia="Times New Roman" w:cstheme="minorHAnsi"/>
          <w:b/>
          <w:bCs/>
        </w:rPr>
        <w:t xml:space="preserve"> -</w:t>
      </w:r>
      <w:proofErr w:type="gramEnd"/>
      <w:r w:rsidR="00AF5D1B">
        <w:rPr>
          <w:rFonts w:eastAsia="Times New Roman" w:cstheme="minorHAnsi"/>
          <w:b/>
          <w:bCs/>
        </w:rPr>
        <w:t xml:space="preserve"> Bob Harrington</w:t>
      </w:r>
    </w:p>
    <w:p w14:paraId="5856AE5C" w14:textId="3F22CF29" w:rsidR="00F82A1C" w:rsidRPr="00730108" w:rsidRDefault="00F809DB" w:rsidP="00AF5D1B">
      <w:pPr>
        <w:pStyle w:val="ListParagraph"/>
        <w:numPr>
          <w:ilvl w:val="0"/>
          <w:numId w:val="43"/>
        </w:numPr>
        <w:rPr>
          <w:rFonts w:eastAsia="Times New Roman" w:cstheme="minorHAnsi"/>
          <w:b/>
          <w:bCs/>
        </w:rPr>
      </w:pPr>
      <w:r>
        <w:rPr>
          <w:iCs/>
        </w:rPr>
        <w:t xml:space="preserve">Did we answer </w:t>
      </w:r>
      <w:proofErr w:type="gramStart"/>
      <w:r w:rsidR="00F82A1C" w:rsidRPr="00F82A1C">
        <w:rPr>
          <w:iCs/>
        </w:rPr>
        <w:t>the  “</w:t>
      </w:r>
      <w:proofErr w:type="gramEnd"/>
      <w:r w:rsidR="00F82A1C" w:rsidRPr="00F82A1C">
        <w:rPr>
          <w:iCs/>
        </w:rPr>
        <w:t>big retreat questions</w:t>
      </w:r>
      <w:r w:rsidR="003953E9">
        <w:rPr>
          <w:iCs/>
        </w:rPr>
        <w:t>”</w:t>
      </w:r>
      <w:r w:rsidR="00F82A1C" w:rsidRPr="00F82A1C">
        <w:rPr>
          <w:iCs/>
        </w:rPr>
        <w:t xml:space="preserve"> listed in the preamble </w:t>
      </w:r>
    </w:p>
    <w:p w14:paraId="02F4823A" w14:textId="13B91490" w:rsidR="00F809DB" w:rsidRPr="00730108" w:rsidRDefault="00F809DB" w:rsidP="00AF5D1B">
      <w:pPr>
        <w:pStyle w:val="ListParagraph"/>
        <w:numPr>
          <w:ilvl w:val="0"/>
          <w:numId w:val="43"/>
        </w:numPr>
        <w:rPr>
          <w:rFonts w:eastAsia="Times New Roman" w:cstheme="minorHAnsi"/>
          <w:b/>
          <w:bCs/>
        </w:rPr>
      </w:pPr>
      <w:r>
        <w:rPr>
          <w:iCs/>
        </w:rPr>
        <w:t xml:space="preserve">What are cross-cutting areas of expertise to support all of Team Science regardless of disease or organ system?  </w:t>
      </w:r>
    </w:p>
    <w:p w14:paraId="6C87BCA9" w14:textId="26030316" w:rsidR="00F809DB" w:rsidRPr="002F2EC9" w:rsidRDefault="00F809DB" w:rsidP="00AF5D1B">
      <w:pPr>
        <w:pStyle w:val="ListParagraph"/>
        <w:numPr>
          <w:ilvl w:val="1"/>
          <w:numId w:val="43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Genetics/genomics </w:t>
      </w:r>
    </w:p>
    <w:p w14:paraId="2E5D8333" w14:textId="503CF730" w:rsidR="00F809DB" w:rsidRPr="002F2EC9" w:rsidRDefault="00F809DB" w:rsidP="00AF5D1B">
      <w:pPr>
        <w:pStyle w:val="ListParagraph"/>
        <w:numPr>
          <w:ilvl w:val="1"/>
          <w:numId w:val="43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Systems immunology</w:t>
      </w:r>
    </w:p>
    <w:p w14:paraId="547F1344" w14:textId="533B2498" w:rsidR="00F809DB" w:rsidRPr="002F2EC9" w:rsidRDefault="00F809DB" w:rsidP="00AF5D1B">
      <w:pPr>
        <w:pStyle w:val="ListParagraph"/>
        <w:numPr>
          <w:ilvl w:val="1"/>
          <w:numId w:val="43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Informatics, data science, AI/ML </w:t>
      </w:r>
    </w:p>
    <w:p w14:paraId="2A130C71" w14:textId="3D7A5EE3" w:rsidR="00F809DB" w:rsidRPr="002F2EC9" w:rsidRDefault="00F809DB" w:rsidP="00AF5D1B">
      <w:pPr>
        <w:pStyle w:val="ListParagraph"/>
        <w:numPr>
          <w:ilvl w:val="1"/>
          <w:numId w:val="43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Biorepository </w:t>
      </w:r>
    </w:p>
    <w:p w14:paraId="37D124BE" w14:textId="73D5863F" w:rsidR="00F809DB" w:rsidRPr="002F2EC9" w:rsidRDefault="00F809DB" w:rsidP="00AF5D1B">
      <w:pPr>
        <w:pStyle w:val="ListParagraph"/>
        <w:numPr>
          <w:ilvl w:val="1"/>
          <w:numId w:val="43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Biostatistics </w:t>
      </w:r>
    </w:p>
    <w:p w14:paraId="6D7B50C2" w14:textId="35722D50" w:rsidR="00F809DB" w:rsidRPr="00C511AB" w:rsidRDefault="00F809DB" w:rsidP="00AF5D1B">
      <w:pPr>
        <w:pStyle w:val="ListParagraph"/>
        <w:numPr>
          <w:ilvl w:val="1"/>
          <w:numId w:val="43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lastRenderedPageBreak/>
        <w:t>Grant-writing and infrastructure templates</w:t>
      </w:r>
    </w:p>
    <w:p w14:paraId="78413299" w14:textId="37986A62" w:rsidR="00C511AB" w:rsidRPr="002F2EC9" w:rsidRDefault="00C511AB" w:rsidP="00AF5D1B">
      <w:pPr>
        <w:pStyle w:val="ListParagraph"/>
        <w:numPr>
          <w:ilvl w:val="1"/>
          <w:numId w:val="43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Other?</w:t>
      </w:r>
    </w:p>
    <w:p w14:paraId="6A78E0E8" w14:textId="77777777" w:rsidR="00F809DB" w:rsidRPr="00071712" w:rsidRDefault="00F809DB" w:rsidP="00730108">
      <w:pPr>
        <w:pStyle w:val="ListParagraph"/>
        <w:ind w:left="2520"/>
        <w:rPr>
          <w:rFonts w:eastAsia="Times New Roman" w:cstheme="minorHAnsi"/>
          <w:b/>
          <w:bCs/>
        </w:rPr>
      </w:pPr>
    </w:p>
    <w:p w14:paraId="0CA55382" w14:textId="77777777" w:rsidR="00F82A1C" w:rsidRPr="00071712" w:rsidRDefault="00F82A1C" w:rsidP="00071712">
      <w:pPr>
        <w:pStyle w:val="ListParagraph"/>
        <w:ind w:left="2520"/>
        <w:rPr>
          <w:rFonts w:eastAsia="Times New Roman" w:cstheme="minorHAnsi"/>
          <w:b/>
          <w:bCs/>
        </w:rPr>
      </w:pPr>
    </w:p>
    <w:p w14:paraId="750FFECF" w14:textId="197B27F0" w:rsidR="00D30E4A" w:rsidRPr="00C511AB" w:rsidRDefault="00C511AB" w:rsidP="00C511AB">
      <w:pPr>
        <w:pStyle w:val="ListParagraph"/>
        <w:numPr>
          <w:ilvl w:val="1"/>
          <w:numId w:val="44"/>
        </w:numPr>
        <w:rPr>
          <w:rFonts w:eastAsia="Times New Roman" w:cstheme="minorHAnsi"/>
          <w:b/>
          <w:bCs/>
        </w:rPr>
      </w:pPr>
      <w:r w:rsidRPr="00C511AB">
        <w:rPr>
          <w:iCs/>
        </w:rPr>
        <w:t xml:space="preserve">Next Steps </w:t>
      </w:r>
      <w:r w:rsidR="00F809DB" w:rsidRPr="00C511AB">
        <w:rPr>
          <w:iCs/>
        </w:rPr>
        <w:t xml:space="preserve"> </w:t>
      </w:r>
    </w:p>
    <w:p w14:paraId="24B7E806" w14:textId="77777777" w:rsidR="00C511AB" w:rsidRPr="00C511AB" w:rsidRDefault="00C511AB" w:rsidP="00C511AB">
      <w:pPr>
        <w:pStyle w:val="ListParagraph"/>
        <w:ind w:left="1800"/>
        <w:rPr>
          <w:rFonts w:eastAsia="Times New Roman" w:cstheme="minorHAnsi"/>
          <w:b/>
          <w:bCs/>
        </w:rPr>
      </w:pPr>
    </w:p>
    <w:p w14:paraId="058752AE" w14:textId="3E4CECBF" w:rsidR="004C2222" w:rsidRDefault="00AF5D1B" w:rsidP="00AF5D1B">
      <w:pPr>
        <w:ind w:left="1440" w:hanging="144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12:15</w:t>
      </w:r>
      <w:r w:rsidR="009F0211" w:rsidRPr="004C2222">
        <w:rPr>
          <w:rFonts w:eastAsia="Times New Roman" w:cstheme="minorHAnsi"/>
          <w:b/>
          <w:bCs/>
        </w:rPr>
        <w:t xml:space="preserve"> </w:t>
      </w:r>
      <w:r w:rsidR="00CA2534"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>Box Lunches available – you are all invited to stay and eat outdoors and continue the conversation</w:t>
      </w:r>
    </w:p>
    <w:p w14:paraId="167EA979" w14:textId="14D942C4" w:rsidR="00ED308C" w:rsidRDefault="00ED308C" w:rsidP="00F277D7">
      <w:pPr>
        <w:rPr>
          <w:rFonts w:eastAsia="Times New Roman" w:cstheme="minorHAnsi"/>
          <w:b/>
          <w:bCs/>
        </w:rPr>
      </w:pPr>
    </w:p>
    <w:p w14:paraId="6DE30B1A" w14:textId="77777777" w:rsidR="00F277D7" w:rsidRDefault="00F277D7" w:rsidP="00F277D7">
      <w:pPr>
        <w:rPr>
          <w:rFonts w:eastAsia="Times New Roman" w:cstheme="minorHAnsi"/>
          <w:b/>
          <w:bCs/>
        </w:rPr>
      </w:pPr>
    </w:p>
    <w:p w14:paraId="6700FB00" w14:textId="41AC9FE3" w:rsidR="00ED308C" w:rsidRDefault="00ED308C" w:rsidP="00AF5D1B">
      <w:pPr>
        <w:ind w:left="1440" w:hanging="144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Questions for Breakout Groups</w:t>
      </w:r>
    </w:p>
    <w:p w14:paraId="351F1FCD" w14:textId="0613DB3C" w:rsidR="00ED308C" w:rsidRDefault="00ED308C" w:rsidP="00AF5D1B">
      <w:pPr>
        <w:ind w:left="1440" w:hanging="1440"/>
        <w:rPr>
          <w:rFonts w:eastAsia="Times New Roman" w:cstheme="minorHAnsi"/>
          <w:b/>
          <w:bCs/>
        </w:rPr>
      </w:pPr>
    </w:p>
    <w:p w14:paraId="012BFD9D" w14:textId="435823B6" w:rsidR="00ED308C" w:rsidRDefault="00ED308C" w:rsidP="00ED308C">
      <w:pPr>
        <w:ind w:left="1440" w:hanging="1440"/>
        <w:rPr>
          <w:rFonts w:eastAsia="Times New Roman" w:cstheme="minorHAnsi"/>
        </w:rPr>
      </w:pPr>
      <w:r>
        <w:rPr>
          <w:rFonts w:eastAsia="Times New Roman" w:cstheme="minorHAnsi"/>
        </w:rPr>
        <w:t>Zoom Group or Groups via Padlet or QR or Google doc</w:t>
      </w:r>
    </w:p>
    <w:p w14:paraId="275EC7AC" w14:textId="0DE26A47" w:rsidR="00ED308C" w:rsidRDefault="00ED308C" w:rsidP="00ED308C">
      <w:pPr>
        <w:ind w:left="1440" w:hanging="1440"/>
        <w:rPr>
          <w:rFonts w:eastAsia="Times New Roman" w:cstheme="minorHAnsi"/>
        </w:rPr>
      </w:pPr>
    </w:p>
    <w:p w14:paraId="10350A37" w14:textId="77777777" w:rsidR="00ED308C" w:rsidRPr="00730108" w:rsidRDefault="00ED308C" w:rsidP="00ED308C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</w:rPr>
      </w:pPr>
      <w:r w:rsidRPr="00730108">
        <w:rPr>
          <w:rFonts w:ascii="Calibri" w:eastAsia="Times New Roman" w:hAnsi="Calibri" w:cs="Calibri"/>
          <w:color w:val="000000"/>
        </w:rPr>
        <w:t xml:space="preserve">What may be missing from the DOM TS research portfolio presented? </w:t>
      </w:r>
    </w:p>
    <w:p w14:paraId="5DD58A8A" w14:textId="77777777" w:rsidR="00ED308C" w:rsidRPr="00730108" w:rsidRDefault="00ED308C" w:rsidP="00ED308C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</w:rPr>
      </w:pPr>
      <w:r w:rsidRPr="00730108">
        <w:rPr>
          <w:rFonts w:ascii="Calibri" w:eastAsia="Times New Roman" w:hAnsi="Calibri" w:cs="Calibri"/>
          <w:color w:val="000000"/>
        </w:rPr>
        <w:t xml:space="preserve">Where are the areas for growth in the current portfolio? </w:t>
      </w:r>
    </w:p>
    <w:p w14:paraId="6430B090" w14:textId="77777777" w:rsidR="00ED308C" w:rsidRPr="00730108" w:rsidRDefault="00ED308C" w:rsidP="00ED308C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</w:rPr>
      </w:pPr>
      <w:r w:rsidRPr="00730108">
        <w:rPr>
          <w:rFonts w:ascii="Calibri" w:eastAsia="Times New Roman" w:hAnsi="Calibri" w:cs="Calibri"/>
          <w:color w:val="000000"/>
        </w:rPr>
        <w:t xml:space="preserve">What are the untapped TS opportunities? </w:t>
      </w:r>
    </w:p>
    <w:p w14:paraId="3AF27BC0" w14:textId="77777777" w:rsidR="00ED308C" w:rsidRPr="00730108" w:rsidRDefault="00ED308C" w:rsidP="00ED308C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</w:rPr>
      </w:pPr>
      <w:r w:rsidRPr="00730108">
        <w:rPr>
          <w:rFonts w:ascii="Calibri" w:eastAsia="Times New Roman" w:hAnsi="Calibri" w:cs="Calibri"/>
          <w:color w:val="000000"/>
        </w:rPr>
        <w:t>Who are the additional TS partners beyond DOM?</w:t>
      </w:r>
    </w:p>
    <w:p w14:paraId="03823CC3" w14:textId="77777777" w:rsidR="00ED308C" w:rsidRDefault="00ED308C" w:rsidP="00ED308C">
      <w:pPr>
        <w:pStyle w:val="ListParagraph"/>
        <w:numPr>
          <w:ilvl w:val="0"/>
          <w:numId w:val="41"/>
        </w:numPr>
      </w:pPr>
      <w:r>
        <w:t xml:space="preserve">What are the payoffs of Team Science from your perspective? Examples: internal and external networking for early-stage careers, contributions to tenure, national exposure and recognition, increased funding opportunities, impactful research across disciplines </w:t>
      </w:r>
    </w:p>
    <w:p w14:paraId="3661A74F" w14:textId="77777777" w:rsidR="00ED308C" w:rsidRDefault="00ED308C" w:rsidP="00ED308C">
      <w:pPr>
        <w:pStyle w:val="ListParagraph"/>
        <w:numPr>
          <w:ilvl w:val="0"/>
          <w:numId w:val="41"/>
        </w:numPr>
      </w:pPr>
      <w:r>
        <w:t>What do we (DOM; faculty) need for Team Science to be successful?</w:t>
      </w:r>
    </w:p>
    <w:p w14:paraId="5B5C4A74" w14:textId="77777777" w:rsidR="00ED308C" w:rsidRDefault="00ED308C" w:rsidP="00ED308C">
      <w:pPr>
        <w:pStyle w:val="ListParagraph"/>
        <w:numPr>
          <w:ilvl w:val="0"/>
          <w:numId w:val="41"/>
        </w:numPr>
      </w:pPr>
      <w:r>
        <w:t>What would it take for a faculty member to participate (what would be energizing / mobilizing)?</w:t>
      </w:r>
    </w:p>
    <w:p w14:paraId="4213E495" w14:textId="77777777" w:rsidR="00ED308C" w:rsidRDefault="00ED308C" w:rsidP="00ED308C">
      <w:pPr>
        <w:ind w:left="1440" w:hanging="1440"/>
        <w:rPr>
          <w:rFonts w:eastAsia="Times New Roman" w:cstheme="minorHAnsi"/>
        </w:rPr>
      </w:pPr>
    </w:p>
    <w:p w14:paraId="0DACD28C" w14:textId="3A15ED19" w:rsidR="00ED308C" w:rsidRDefault="00ED308C" w:rsidP="00ED308C">
      <w:pPr>
        <w:ind w:left="1440" w:hanging="1440"/>
        <w:rPr>
          <w:rFonts w:eastAsia="Times New Roman" w:cstheme="minorHAnsi"/>
        </w:rPr>
      </w:pPr>
    </w:p>
    <w:p w14:paraId="7635A04F" w14:textId="02537C19" w:rsidR="00ED308C" w:rsidRPr="00ED308C" w:rsidRDefault="00ED308C" w:rsidP="00ED308C">
      <w:pPr>
        <w:ind w:left="1440" w:hanging="1440"/>
        <w:rPr>
          <w:rFonts w:eastAsia="Times New Roman" w:cstheme="minorHAnsi"/>
        </w:rPr>
      </w:pPr>
      <w:r>
        <w:rPr>
          <w:rFonts w:eastAsia="Times New Roman" w:cstheme="minorHAnsi"/>
        </w:rPr>
        <w:t>Live Breakout Sessions facilitated by division reps</w:t>
      </w:r>
    </w:p>
    <w:p w14:paraId="2A7F2BF8" w14:textId="6BC6815D" w:rsidR="00ED308C" w:rsidRDefault="00ED308C" w:rsidP="00AF5D1B">
      <w:pPr>
        <w:ind w:left="1440" w:hanging="1440"/>
        <w:rPr>
          <w:rFonts w:eastAsia="Times New Roman" w:cstheme="minorHAnsi"/>
          <w:b/>
          <w:bCs/>
        </w:rPr>
      </w:pPr>
    </w:p>
    <w:p w14:paraId="5B26B45D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Solid organ transplantation: racial disparities in outcomes (Session host: Hannah </w:t>
      </w:r>
      <w:proofErr w:type="spellStart"/>
      <w:r w:rsidRPr="00071712">
        <w:rPr>
          <w:rFonts w:eastAsia="Times New Roman" w:cstheme="minorHAnsi"/>
          <w:sz w:val="22"/>
          <w:szCs w:val="22"/>
        </w:rPr>
        <w:t>Valantine</w:t>
      </w:r>
      <w:proofErr w:type="spellEnd"/>
      <w:r w:rsidRPr="00071712">
        <w:rPr>
          <w:rFonts w:eastAsia="Times New Roman" w:cstheme="minorHAnsi"/>
          <w:sz w:val="22"/>
          <w:szCs w:val="22"/>
        </w:rPr>
        <w:t xml:space="preserve">; Jane Tan; Mossman; Kiran </w:t>
      </w:r>
      <w:proofErr w:type="spellStart"/>
      <w:r w:rsidRPr="00071712">
        <w:rPr>
          <w:rFonts w:eastAsia="Times New Roman" w:cstheme="minorHAnsi"/>
          <w:sz w:val="22"/>
          <w:szCs w:val="22"/>
        </w:rPr>
        <w:t>Khush</w:t>
      </w:r>
      <w:proofErr w:type="spellEnd"/>
      <w:r w:rsidRPr="00071712">
        <w:rPr>
          <w:rFonts w:eastAsia="Times New Roman" w:cstheme="minorHAnsi"/>
          <w:sz w:val="22"/>
          <w:szCs w:val="22"/>
        </w:rPr>
        <w:t xml:space="preserve">; Mark Nichols; </w:t>
      </w:r>
      <w:r w:rsidRPr="00071712">
        <w:rPr>
          <w:rFonts w:cstheme="minorHAnsi"/>
          <w:color w:val="000000"/>
          <w:sz w:val="22"/>
          <w:szCs w:val="22"/>
        </w:rPr>
        <w:t xml:space="preserve">Jonathan Maltzman; Mark </w:t>
      </w:r>
      <w:proofErr w:type="gramStart"/>
      <w:r w:rsidRPr="00071712">
        <w:rPr>
          <w:rFonts w:cstheme="minorHAnsi"/>
          <w:color w:val="000000"/>
          <w:sz w:val="22"/>
          <w:szCs w:val="22"/>
        </w:rPr>
        <w:t>Davis</w:t>
      </w:r>
      <w:r>
        <w:rPr>
          <w:rFonts w:eastAsia="Times New Roman" w:cstheme="minorHAnsi"/>
        </w:rPr>
        <w:t xml:space="preserve"> )</w:t>
      </w:r>
      <w:proofErr w:type="gramEnd"/>
    </w:p>
    <w:p w14:paraId="76E24167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>Dyslipidemias: Basic and translational research (Josh Knowles</w:t>
      </w:r>
    </w:p>
    <w:p w14:paraId="60F402A7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Obesity: Metabolic/endocrine (Tracy McLoughlin; Catherin </w:t>
      </w:r>
      <w:proofErr w:type="spellStart"/>
      <w:r>
        <w:rPr>
          <w:rFonts w:eastAsia="Times New Roman" w:cstheme="minorHAnsi"/>
        </w:rPr>
        <w:t>Blish</w:t>
      </w:r>
      <w:proofErr w:type="spellEnd"/>
      <w:proofErr w:type="gramStart"/>
      <w:r>
        <w:rPr>
          <w:rFonts w:eastAsia="Times New Roman" w:cstheme="minorHAnsi"/>
        </w:rPr>
        <w:t>);</w:t>
      </w:r>
      <w:proofErr w:type="gramEnd"/>
      <w:r>
        <w:rPr>
          <w:rFonts w:eastAsia="Times New Roman" w:cstheme="minorHAnsi"/>
        </w:rPr>
        <w:t xml:space="preserve"> </w:t>
      </w:r>
    </w:p>
    <w:p w14:paraId="0C16B2CA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Pregnancy </w:t>
      </w:r>
      <w:proofErr w:type="gramStart"/>
      <w:r>
        <w:rPr>
          <w:rFonts w:eastAsia="Times New Roman" w:cstheme="minorHAnsi"/>
        </w:rPr>
        <w:t>Outcomes ;</w:t>
      </w:r>
      <w:proofErr w:type="gramEnd"/>
      <w:r>
        <w:rPr>
          <w:rFonts w:eastAsia="Times New Roman" w:cstheme="minorHAnsi"/>
        </w:rPr>
        <w:t xml:space="preserve"> women’s health (Marcia Stefanik; Julia Simard)</w:t>
      </w:r>
    </w:p>
    <w:p w14:paraId="5DD594FF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>Nonalcoholic steatohepatitis (NASH):</w:t>
      </w:r>
      <w:r w:rsidRPr="006839B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Hepatology/Endocrinology (Ray Kim)</w:t>
      </w:r>
    </w:p>
    <w:p w14:paraId="65C1DB84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>Metabolic bone center (Joy Wu)</w:t>
      </w:r>
    </w:p>
    <w:p w14:paraId="590F51D6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Aging (Deborah </w:t>
      </w:r>
      <w:proofErr w:type="spellStart"/>
      <w:r>
        <w:rPr>
          <w:rFonts w:eastAsia="Times New Roman" w:cstheme="minorHAnsi"/>
        </w:rPr>
        <w:t>Kado</w:t>
      </w:r>
      <w:proofErr w:type="spellEnd"/>
      <w:r>
        <w:rPr>
          <w:rFonts w:eastAsia="Times New Roman" w:cstheme="minorHAnsi"/>
        </w:rPr>
        <w:t xml:space="preserve">; David </w:t>
      </w:r>
      <w:proofErr w:type="spellStart"/>
      <w:r>
        <w:rPr>
          <w:rFonts w:eastAsia="Times New Roman" w:cstheme="minorHAnsi"/>
        </w:rPr>
        <w:t>Rehkopf</w:t>
      </w:r>
      <w:proofErr w:type="spellEnd"/>
      <w:r>
        <w:rPr>
          <w:rFonts w:eastAsia="Times New Roman" w:cstheme="minorHAnsi"/>
        </w:rPr>
        <w:t>)</w:t>
      </w:r>
    </w:p>
    <w:p w14:paraId="3BC35463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Vaccines (Harry Greenberg; </w:t>
      </w:r>
      <w:r>
        <w:rPr>
          <w:rFonts w:ascii="Calibri" w:hAnsi="Calibri" w:cs="Calibri"/>
          <w:color w:val="000000"/>
          <w:sz w:val="22"/>
          <w:szCs w:val="22"/>
        </w:rPr>
        <w:t>Jeff Glenn</w:t>
      </w:r>
      <w:r>
        <w:rPr>
          <w:rFonts w:eastAsia="Times New Roman" w:cstheme="minorHAnsi"/>
        </w:rPr>
        <w:t>)</w:t>
      </w:r>
    </w:p>
    <w:p w14:paraId="4F89250B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Cancer immunotherapy (Everett Myers; </w:t>
      </w:r>
      <w:r>
        <w:rPr>
          <w:rFonts w:ascii="Calibri" w:hAnsi="Calibri" w:cs="Calibri"/>
          <w:color w:val="000000"/>
          <w:sz w:val="22"/>
          <w:szCs w:val="22"/>
        </w:rPr>
        <w:t xml:space="preserve">Ash Alizadeh; </w:t>
      </w:r>
      <w:r>
        <w:rPr>
          <w:rFonts w:ascii="Source Sans Pro" w:hAnsi="Source Sans Pro"/>
          <w:color w:val="585754"/>
          <w:sz w:val="21"/>
          <w:szCs w:val="21"/>
          <w:shd w:val="clear" w:color="auto" w:fill="FFFFFF"/>
        </w:rPr>
        <w:t xml:space="preserve">Allison W. Kurian; </w:t>
      </w:r>
      <w:r>
        <w:rPr>
          <w:rFonts w:ascii="Calibri" w:hAnsi="Calibri" w:cs="Calibri"/>
          <w:color w:val="000000"/>
          <w:sz w:val="22"/>
          <w:szCs w:val="22"/>
        </w:rPr>
        <w:t>Christina Curtis</w:t>
      </w:r>
      <w:r>
        <w:rPr>
          <w:rFonts w:eastAsia="Times New Roman" w:cstheme="minorHAnsi"/>
        </w:rPr>
        <w:t>)</w:t>
      </w:r>
    </w:p>
    <w:p w14:paraId="5B5EF0FC" w14:textId="77777777" w:rsidR="00ED308C" w:rsidRDefault="00ED308C" w:rsidP="00ED308C">
      <w:pPr>
        <w:pStyle w:val="ListParagraph"/>
        <w:numPr>
          <w:ilvl w:val="0"/>
          <w:numId w:val="3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Informatics/Data Science/AI/ML (Mark </w:t>
      </w:r>
      <w:proofErr w:type="spellStart"/>
      <w:r>
        <w:rPr>
          <w:rFonts w:eastAsia="Times New Roman" w:cstheme="minorHAnsi"/>
        </w:rPr>
        <w:t>Musen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Purvesh</w:t>
      </w:r>
      <w:proofErr w:type="spellEnd"/>
      <w:r>
        <w:rPr>
          <w:rFonts w:eastAsia="Times New Roman" w:cstheme="minorHAnsi"/>
        </w:rPr>
        <w:t xml:space="preserve"> Khatri, Nigam Shah, Tina Hernandez-</w:t>
      </w:r>
      <w:proofErr w:type="spellStart"/>
      <w:r>
        <w:rPr>
          <w:rFonts w:eastAsia="Times New Roman" w:cstheme="minorHAnsi"/>
        </w:rPr>
        <w:t>Boussard</w:t>
      </w:r>
      <w:proofErr w:type="spellEnd"/>
      <w:r>
        <w:rPr>
          <w:rFonts w:eastAsia="Times New Roman" w:cstheme="minorHAnsi"/>
        </w:rPr>
        <w:t>)</w:t>
      </w:r>
    </w:p>
    <w:p w14:paraId="395DB66F" w14:textId="5B2C9EA8" w:rsidR="00ED308C" w:rsidRDefault="00ED308C" w:rsidP="00AF5D1B">
      <w:pPr>
        <w:ind w:left="1440" w:hanging="1440"/>
        <w:rPr>
          <w:rFonts w:eastAsia="Times New Roman" w:cstheme="minorHAnsi"/>
          <w:b/>
          <w:bCs/>
        </w:rPr>
      </w:pPr>
    </w:p>
    <w:p w14:paraId="44FDDA96" w14:textId="77777777" w:rsidR="00ED308C" w:rsidRPr="004C2222" w:rsidRDefault="00ED308C" w:rsidP="00AF5D1B">
      <w:pPr>
        <w:ind w:left="1440" w:hanging="1440"/>
        <w:rPr>
          <w:rFonts w:eastAsia="Times New Roman" w:cstheme="minorHAnsi"/>
        </w:rPr>
      </w:pPr>
    </w:p>
    <w:sectPr w:rsidR="00ED308C" w:rsidRPr="004C2222" w:rsidSect="004C2222">
      <w:footerReference w:type="default" r:id="rId7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83CF" w14:textId="77777777" w:rsidR="00443F37" w:rsidRDefault="00443F37" w:rsidP="0003369A">
      <w:r>
        <w:separator/>
      </w:r>
    </w:p>
  </w:endnote>
  <w:endnote w:type="continuationSeparator" w:id="0">
    <w:p w14:paraId="5FD3491D" w14:textId="77777777" w:rsidR="00443F37" w:rsidRDefault="00443F37" w:rsidP="0003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14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5188C" w14:textId="202B14B3" w:rsidR="0003369A" w:rsidRDefault="00033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F1C00" w14:textId="77777777" w:rsidR="0003369A" w:rsidRDefault="00033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53CF" w14:textId="77777777" w:rsidR="00443F37" w:rsidRDefault="00443F37" w:rsidP="0003369A">
      <w:r>
        <w:separator/>
      </w:r>
    </w:p>
  </w:footnote>
  <w:footnote w:type="continuationSeparator" w:id="0">
    <w:p w14:paraId="5C26B019" w14:textId="77777777" w:rsidR="00443F37" w:rsidRDefault="00443F37" w:rsidP="0003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F1E"/>
    <w:multiLevelType w:val="hybridMultilevel"/>
    <w:tmpl w:val="34C6F79A"/>
    <w:lvl w:ilvl="0" w:tplc="FFFFFFFF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7C2"/>
    <w:multiLevelType w:val="hybridMultilevel"/>
    <w:tmpl w:val="56BE3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448F"/>
    <w:multiLevelType w:val="hybridMultilevel"/>
    <w:tmpl w:val="D08AB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6B553E"/>
    <w:multiLevelType w:val="hybridMultilevel"/>
    <w:tmpl w:val="0E66C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90D57"/>
    <w:multiLevelType w:val="hybridMultilevel"/>
    <w:tmpl w:val="91B8B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5436"/>
    <w:multiLevelType w:val="hybridMultilevel"/>
    <w:tmpl w:val="10389CF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8E833D7"/>
    <w:multiLevelType w:val="hybridMultilevel"/>
    <w:tmpl w:val="EBC8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4E8D"/>
    <w:multiLevelType w:val="hybridMultilevel"/>
    <w:tmpl w:val="74CC407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C14732F"/>
    <w:multiLevelType w:val="hybridMultilevel"/>
    <w:tmpl w:val="5832D0A6"/>
    <w:lvl w:ilvl="0" w:tplc="0C00CEA6">
      <w:start w:val="1"/>
      <w:numFmt w:val="lowerLetter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A402F4"/>
    <w:multiLevelType w:val="hybridMultilevel"/>
    <w:tmpl w:val="A69407C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BA6B4A"/>
    <w:multiLevelType w:val="hybridMultilevel"/>
    <w:tmpl w:val="ABC0500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2D48B6"/>
    <w:multiLevelType w:val="hybridMultilevel"/>
    <w:tmpl w:val="434E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F1733"/>
    <w:multiLevelType w:val="hybridMultilevel"/>
    <w:tmpl w:val="73FC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547D6"/>
    <w:multiLevelType w:val="hybridMultilevel"/>
    <w:tmpl w:val="53C4E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5039E2"/>
    <w:multiLevelType w:val="hybridMultilevel"/>
    <w:tmpl w:val="F6E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116C5"/>
    <w:multiLevelType w:val="hybridMultilevel"/>
    <w:tmpl w:val="8DDEF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E67DFE"/>
    <w:multiLevelType w:val="hybridMultilevel"/>
    <w:tmpl w:val="5C188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7C77"/>
    <w:multiLevelType w:val="hybridMultilevel"/>
    <w:tmpl w:val="8A04308A"/>
    <w:lvl w:ilvl="0" w:tplc="0F069A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103F04"/>
    <w:multiLevelType w:val="hybridMultilevel"/>
    <w:tmpl w:val="56BE3A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4668"/>
    <w:multiLevelType w:val="hybridMultilevel"/>
    <w:tmpl w:val="CCE85C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F3624"/>
    <w:multiLevelType w:val="hybridMultilevel"/>
    <w:tmpl w:val="30720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780457"/>
    <w:multiLevelType w:val="hybridMultilevel"/>
    <w:tmpl w:val="3C96A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77289"/>
    <w:multiLevelType w:val="multilevel"/>
    <w:tmpl w:val="9596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64438"/>
    <w:multiLevelType w:val="hybridMultilevel"/>
    <w:tmpl w:val="B204D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B4C7501"/>
    <w:multiLevelType w:val="hybridMultilevel"/>
    <w:tmpl w:val="010EC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55AE"/>
    <w:multiLevelType w:val="hybridMultilevel"/>
    <w:tmpl w:val="7E40DD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EB1883"/>
    <w:multiLevelType w:val="hybridMultilevel"/>
    <w:tmpl w:val="FE8035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44818CB"/>
    <w:multiLevelType w:val="hybridMultilevel"/>
    <w:tmpl w:val="3ACC37AE"/>
    <w:lvl w:ilvl="0" w:tplc="83BE95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025CD"/>
    <w:multiLevelType w:val="hybridMultilevel"/>
    <w:tmpl w:val="5D24CA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3238F9"/>
    <w:multiLevelType w:val="hybridMultilevel"/>
    <w:tmpl w:val="FD08B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73BCD"/>
    <w:multiLevelType w:val="hybridMultilevel"/>
    <w:tmpl w:val="B67651FA"/>
    <w:lvl w:ilvl="0" w:tplc="254AECB8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90831"/>
    <w:multiLevelType w:val="hybridMultilevel"/>
    <w:tmpl w:val="5C188D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E99"/>
    <w:multiLevelType w:val="hybridMultilevel"/>
    <w:tmpl w:val="C730F7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69B0EAB"/>
    <w:multiLevelType w:val="hybridMultilevel"/>
    <w:tmpl w:val="DE04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2A50E1"/>
    <w:multiLevelType w:val="hybridMultilevel"/>
    <w:tmpl w:val="E0EEB34C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BFD0D96"/>
    <w:multiLevelType w:val="hybridMultilevel"/>
    <w:tmpl w:val="BD88C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9F68D7"/>
    <w:multiLevelType w:val="hybridMultilevel"/>
    <w:tmpl w:val="9B7EBA84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1812D6B"/>
    <w:multiLevelType w:val="hybridMultilevel"/>
    <w:tmpl w:val="A6824FCA"/>
    <w:lvl w:ilvl="0" w:tplc="3278A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7623F3"/>
    <w:multiLevelType w:val="multilevel"/>
    <w:tmpl w:val="A2C0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D06EE6"/>
    <w:multiLevelType w:val="hybridMultilevel"/>
    <w:tmpl w:val="8EC0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F1B62"/>
    <w:multiLevelType w:val="hybridMultilevel"/>
    <w:tmpl w:val="64BC1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EA1D54"/>
    <w:multiLevelType w:val="hybridMultilevel"/>
    <w:tmpl w:val="A5A8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F435A"/>
    <w:multiLevelType w:val="hybridMultilevel"/>
    <w:tmpl w:val="275E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5745">
    <w:abstractNumId w:val="39"/>
  </w:num>
  <w:num w:numId="2" w16cid:durableId="663972925">
    <w:abstractNumId w:val="14"/>
  </w:num>
  <w:num w:numId="3" w16cid:durableId="27150974">
    <w:abstractNumId w:val="30"/>
  </w:num>
  <w:num w:numId="4" w16cid:durableId="855508984">
    <w:abstractNumId w:val="41"/>
  </w:num>
  <w:num w:numId="5" w16cid:durableId="161316044">
    <w:abstractNumId w:val="22"/>
  </w:num>
  <w:num w:numId="6" w16cid:durableId="1612468954">
    <w:abstractNumId w:val="12"/>
  </w:num>
  <w:num w:numId="7" w16cid:durableId="605188111">
    <w:abstractNumId w:val="38"/>
  </w:num>
  <w:num w:numId="8" w16cid:durableId="1852454010">
    <w:abstractNumId w:val="11"/>
  </w:num>
  <w:num w:numId="9" w16cid:durableId="1803033800">
    <w:abstractNumId w:val="42"/>
  </w:num>
  <w:num w:numId="10" w16cid:durableId="496965354">
    <w:abstractNumId w:val="35"/>
  </w:num>
  <w:num w:numId="11" w16cid:durableId="717360126">
    <w:abstractNumId w:val="20"/>
  </w:num>
  <w:num w:numId="12" w16cid:durableId="930434164">
    <w:abstractNumId w:val="0"/>
  </w:num>
  <w:num w:numId="13" w16cid:durableId="1684933184">
    <w:abstractNumId w:val="6"/>
  </w:num>
  <w:num w:numId="14" w16cid:durableId="810908309">
    <w:abstractNumId w:val="29"/>
  </w:num>
  <w:num w:numId="15" w16cid:durableId="1967346642">
    <w:abstractNumId w:val="17"/>
  </w:num>
  <w:num w:numId="16" w16cid:durableId="2033220197">
    <w:abstractNumId w:val="37"/>
  </w:num>
  <w:num w:numId="17" w16cid:durableId="918752825">
    <w:abstractNumId w:val="6"/>
  </w:num>
  <w:num w:numId="18" w16cid:durableId="620843512">
    <w:abstractNumId w:val="8"/>
  </w:num>
  <w:num w:numId="19" w16cid:durableId="377512799">
    <w:abstractNumId w:val="27"/>
  </w:num>
  <w:num w:numId="20" w16cid:durableId="249585147">
    <w:abstractNumId w:val="15"/>
  </w:num>
  <w:num w:numId="21" w16cid:durableId="340276654">
    <w:abstractNumId w:val="24"/>
  </w:num>
  <w:num w:numId="22" w16cid:durableId="258874090">
    <w:abstractNumId w:val="1"/>
  </w:num>
  <w:num w:numId="23" w16cid:durableId="1314333216">
    <w:abstractNumId w:val="25"/>
  </w:num>
  <w:num w:numId="24" w16cid:durableId="1201239854">
    <w:abstractNumId w:val="18"/>
  </w:num>
  <w:num w:numId="25" w16cid:durableId="727613222">
    <w:abstractNumId w:val="16"/>
  </w:num>
  <w:num w:numId="26" w16cid:durableId="291837349">
    <w:abstractNumId w:val="4"/>
  </w:num>
  <w:num w:numId="27" w16cid:durableId="2098358385">
    <w:abstractNumId w:val="3"/>
  </w:num>
  <w:num w:numId="28" w16cid:durableId="1710446172">
    <w:abstractNumId w:val="21"/>
  </w:num>
  <w:num w:numId="29" w16cid:durableId="1439518534">
    <w:abstractNumId w:val="19"/>
  </w:num>
  <w:num w:numId="30" w16cid:durableId="562713050">
    <w:abstractNumId w:val="33"/>
  </w:num>
  <w:num w:numId="31" w16cid:durableId="2075809571">
    <w:abstractNumId w:val="31"/>
  </w:num>
  <w:num w:numId="32" w16cid:durableId="1177354444">
    <w:abstractNumId w:val="40"/>
  </w:num>
  <w:num w:numId="33" w16cid:durableId="324481338">
    <w:abstractNumId w:val="13"/>
  </w:num>
  <w:num w:numId="34" w16cid:durableId="554438563">
    <w:abstractNumId w:val="10"/>
  </w:num>
  <w:num w:numId="35" w16cid:durableId="1322780530">
    <w:abstractNumId w:val="36"/>
  </w:num>
  <w:num w:numId="36" w16cid:durableId="2099783851">
    <w:abstractNumId w:val="34"/>
  </w:num>
  <w:num w:numId="37" w16cid:durableId="1437747873">
    <w:abstractNumId w:val="23"/>
  </w:num>
  <w:num w:numId="38" w16cid:durableId="1927110977">
    <w:abstractNumId w:val="26"/>
  </w:num>
  <w:num w:numId="39" w16cid:durableId="732630277">
    <w:abstractNumId w:val="7"/>
  </w:num>
  <w:num w:numId="40" w16cid:durableId="620770227">
    <w:abstractNumId w:val="2"/>
  </w:num>
  <w:num w:numId="41" w16cid:durableId="1535312935">
    <w:abstractNumId w:val="5"/>
  </w:num>
  <w:num w:numId="42" w16cid:durableId="1750730693">
    <w:abstractNumId w:val="9"/>
  </w:num>
  <w:num w:numId="43" w16cid:durableId="2056420452">
    <w:abstractNumId w:val="32"/>
  </w:num>
  <w:num w:numId="44" w16cid:durableId="17439834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4"/>
    <w:rsid w:val="00012A82"/>
    <w:rsid w:val="00014307"/>
    <w:rsid w:val="000224C5"/>
    <w:rsid w:val="00022A58"/>
    <w:rsid w:val="0003369A"/>
    <w:rsid w:val="00037675"/>
    <w:rsid w:val="0004664A"/>
    <w:rsid w:val="00046BD4"/>
    <w:rsid w:val="00056D89"/>
    <w:rsid w:val="00071712"/>
    <w:rsid w:val="00084854"/>
    <w:rsid w:val="00084E49"/>
    <w:rsid w:val="000B1A10"/>
    <w:rsid w:val="00116A44"/>
    <w:rsid w:val="00117A0B"/>
    <w:rsid w:val="001200C8"/>
    <w:rsid w:val="001349E3"/>
    <w:rsid w:val="00157123"/>
    <w:rsid w:val="00162719"/>
    <w:rsid w:val="00170282"/>
    <w:rsid w:val="00176EBC"/>
    <w:rsid w:val="001839BB"/>
    <w:rsid w:val="001B3343"/>
    <w:rsid w:val="001B7223"/>
    <w:rsid w:val="001D2E4E"/>
    <w:rsid w:val="001D3AE6"/>
    <w:rsid w:val="001D68E6"/>
    <w:rsid w:val="001D7BFE"/>
    <w:rsid w:val="00201B41"/>
    <w:rsid w:val="00216D96"/>
    <w:rsid w:val="00217E32"/>
    <w:rsid w:val="002201BF"/>
    <w:rsid w:val="0024488B"/>
    <w:rsid w:val="00261787"/>
    <w:rsid w:val="00262A62"/>
    <w:rsid w:val="00272196"/>
    <w:rsid w:val="00295188"/>
    <w:rsid w:val="002A0143"/>
    <w:rsid w:val="002A04E4"/>
    <w:rsid w:val="002A5661"/>
    <w:rsid w:val="002B06E5"/>
    <w:rsid w:val="002C7FFC"/>
    <w:rsid w:val="002E20CD"/>
    <w:rsid w:val="002E4302"/>
    <w:rsid w:val="002F186A"/>
    <w:rsid w:val="0030529B"/>
    <w:rsid w:val="003318EA"/>
    <w:rsid w:val="0033322C"/>
    <w:rsid w:val="003414D7"/>
    <w:rsid w:val="0035219E"/>
    <w:rsid w:val="003523E5"/>
    <w:rsid w:val="00355AC4"/>
    <w:rsid w:val="00374A57"/>
    <w:rsid w:val="00375D8F"/>
    <w:rsid w:val="003953E9"/>
    <w:rsid w:val="003A6EE8"/>
    <w:rsid w:val="003B601E"/>
    <w:rsid w:val="003B6274"/>
    <w:rsid w:val="003F444A"/>
    <w:rsid w:val="004104B1"/>
    <w:rsid w:val="00433111"/>
    <w:rsid w:val="00441B5F"/>
    <w:rsid w:val="00443F37"/>
    <w:rsid w:val="00452CF0"/>
    <w:rsid w:val="00455B1A"/>
    <w:rsid w:val="004C2222"/>
    <w:rsid w:val="004C4603"/>
    <w:rsid w:val="004E603F"/>
    <w:rsid w:val="004F0EBC"/>
    <w:rsid w:val="004F7544"/>
    <w:rsid w:val="00502F66"/>
    <w:rsid w:val="00525F2A"/>
    <w:rsid w:val="0052658D"/>
    <w:rsid w:val="00564F78"/>
    <w:rsid w:val="005752DB"/>
    <w:rsid w:val="005A407B"/>
    <w:rsid w:val="005B1202"/>
    <w:rsid w:val="005D3213"/>
    <w:rsid w:val="005E5DE7"/>
    <w:rsid w:val="005F4625"/>
    <w:rsid w:val="00642C5E"/>
    <w:rsid w:val="0064334D"/>
    <w:rsid w:val="006839B1"/>
    <w:rsid w:val="006972E5"/>
    <w:rsid w:val="006A4BF1"/>
    <w:rsid w:val="006A57AB"/>
    <w:rsid w:val="006A6AC1"/>
    <w:rsid w:val="006D64DD"/>
    <w:rsid w:val="006F14C2"/>
    <w:rsid w:val="006F391C"/>
    <w:rsid w:val="006F4884"/>
    <w:rsid w:val="00707A94"/>
    <w:rsid w:val="00712AA7"/>
    <w:rsid w:val="00720111"/>
    <w:rsid w:val="00726DA1"/>
    <w:rsid w:val="00730108"/>
    <w:rsid w:val="00733004"/>
    <w:rsid w:val="00754B98"/>
    <w:rsid w:val="00770BDA"/>
    <w:rsid w:val="00782300"/>
    <w:rsid w:val="00797381"/>
    <w:rsid w:val="007A3AB8"/>
    <w:rsid w:val="007A577D"/>
    <w:rsid w:val="007B1E54"/>
    <w:rsid w:val="007C6122"/>
    <w:rsid w:val="007D1B56"/>
    <w:rsid w:val="007D5D34"/>
    <w:rsid w:val="007E41B4"/>
    <w:rsid w:val="00834B43"/>
    <w:rsid w:val="00866AB8"/>
    <w:rsid w:val="00887876"/>
    <w:rsid w:val="00891887"/>
    <w:rsid w:val="008B3D90"/>
    <w:rsid w:val="008D0735"/>
    <w:rsid w:val="008F369B"/>
    <w:rsid w:val="009039B8"/>
    <w:rsid w:val="00915741"/>
    <w:rsid w:val="00935BBF"/>
    <w:rsid w:val="00936332"/>
    <w:rsid w:val="00942927"/>
    <w:rsid w:val="009535B0"/>
    <w:rsid w:val="00985287"/>
    <w:rsid w:val="00997C87"/>
    <w:rsid w:val="009A042F"/>
    <w:rsid w:val="009B6D6E"/>
    <w:rsid w:val="009C1AAD"/>
    <w:rsid w:val="009D0151"/>
    <w:rsid w:val="009F0211"/>
    <w:rsid w:val="00A139BF"/>
    <w:rsid w:val="00A21D52"/>
    <w:rsid w:val="00A43252"/>
    <w:rsid w:val="00A47B27"/>
    <w:rsid w:val="00A47BE9"/>
    <w:rsid w:val="00A56B56"/>
    <w:rsid w:val="00A6313D"/>
    <w:rsid w:val="00A67650"/>
    <w:rsid w:val="00A954F7"/>
    <w:rsid w:val="00AA3111"/>
    <w:rsid w:val="00AA6674"/>
    <w:rsid w:val="00AB7899"/>
    <w:rsid w:val="00AF5D1B"/>
    <w:rsid w:val="00B37E23"/>
    <w:rsid w:val="00B4751B"/>
    <w:rsid w:val="00B857CA"/>
    <w:rsid w:val="00B920C3"/>
    <w:rsid w:val="00B936E6"/>
    <w:rsid w:val="00B93AB3"/>
    <w:rsid w:val="00BA5B2A"/>
    <w:rsid w:val="00BB10E7"/>
    <w:rsid w:val="00BD5DBF"/>
    <w:rsid w:val="00BE375A"/>
    <w:rsid w:val="00C02B22"/>
    <w:rsid w:val="00C13C89"/>
    <w:rsid w:val="00C511AB"/>
    <w:rsid w:val="00CA2134"/>
    <w:rsid w:val="00CA2534"/>
    <w:rsid w:val="00CF1A4B"/>
    <w:rsid w:val="00CF1BA1"/>
    <w:rsid w:val="00D028C2"/>
    <w:rsid w:val="00D12DE8"/>
    <w:rsid w:val="00D20416"/>
    <w:rsid w:val="00D30E4A"/>
    <w:rsid w:val="00D32993"/>
    <w:rsid w:val="00D41291"/>
    <w:rsid w:val="00D5604E"/>
    <w:rsid w:val="00D576E1"/>
    <w:rsid w:val="00D74323"/>
    <w:rsid w:val="00D97007"/>
    <w:rsid w:val="00DB2DD1"/>
    <w:rsid w:val="00DD1FB9"/>
    <w:rsid w:val="00E22930"/>
    <w:rsid w:val="00E40370"/>
    <w:rsid w:val="00E44B5D"/>
    <w:rsid w:val="00E51589"/>
    <w:rsid w:val="00E51BF2"/>
    <w:rsid w:val="00E6229A"/>
    <w:rsid w:val="00E70234"/>
    <w:rsid w:val="00E71958"/>
    <w:rsid w:val="00E76340"/>
    <w:rsid w:val="00ED308C"/>
    <w:rsid w:val="00EE4CB6"/>
    <w:rsid w:val="00EF5F65"/>
    <w:rsid w:val="00F1180D"/>
    <w:rsid w:val="00F17507"/>
    <w:rsid w:val="00F277D7"/>
    <w:rsid w:val="00F35A13"/>
    <w:rsid w:val="00F36E75"/>
    <w:rsid w:val="00F475BA"/>
    <w:rsid w:val="00F51CE3"/>
    <w:rsid w:val="00F809DB"/>
    <w:rsid w:val="00F8160D"/>
    <w:rsid w:val="00F82A1C"/>
    <w:rsid w:val="00F8555A"/>
    <w:rsid w:val="00FA1B43"/>
    <w:rsid w:val="00FA272A"/>
    <w:rsid w:val="00FA431E"/>
    <w:rsid w:val="00FA60D7"/>
    <w:rsid w:val="00FA69DE"/>
    <w:rsid w:val="00FD064C"/>
    <w:rsid w:val="00FD169D"/>
    <w:rsid w:val="00FD65EC"/>
    <w:rsid w:val="00FE3B42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939A"/>
  <w15:chartTrackingRefBased/>
  <w15:docId w15:val="{EFE43079-F7EF-604C-915E-28C387A1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202"/>
    <w:pPr>
      <w:ind w:left="720"/>
      <w:contextualSpacing/>
    </w:pPr>
  </w:style>
  <w:style w:type="paragraph" w:styleId="Revision">
    <w:name w:val="Revision"/>
    <w:hidden/>
    <w:uiPriority w:val="99"/>
    <w:semiHidden/>
    <w:rsid w:val="0033322C"/>
  </w:style>
  <w:style w:type="character" w:styleId="CommentReference">
    <w:name w:val="annotation reference"/>
    <w:basedOn w:val="DefaultParagraphFont"/>
    <w:uiPriority w:val="99"/>
    <w:semiHidden/>
    <w:unhideWhenUsed/>
    <w:rsid w:val="009D0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1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69A"/>
  </w:style>
  <w:style w:type="paragraph" w:styleId="Footer">
    <w:name w:val="footer"/>
    <w:basedOn w:val="Normal"/>
    <w:link w:val="FooterChar"/>
    <w:uiPriority w:val="99"/>
    <w:unhideWhenUsed/>
    <w:rsid w:val="00033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69A"/>
  </w:style>
  <w:style w:type="character" w:customStyle="1" w:styleId="apple-converted-space">
    <w:name w:val="apple-converted-space"/>
    <w:basedOn w:val="DefaultParagraphFont"/>
    <w:rsid w:val="003F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 Valantine</dc:creator>
  <cp:keywords/>
  <dc:description/>
  <cp:lastModifiedBy>Joe Chung</cp:lastModifiedBy>
  <cp:revision>3</cp:revision>
  <cp:lastPrinted>2022-09-07T17:21:00Z</cp:lastPrinted>
  <dcterms:created xsi:type="dcterms:W3CDTF">2022-10-15T18:50:00Z</dcterms:created>
  <dcterms:modified xsi:type="dcterms:W3CDTF">2022-10-17T17:15:00Z</dcterms:modified>
</cp:coreProperties>
</file>